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A8" w:rsidRPr="00C408E6" w:rsidRDefault="00183AA8" w:rsidP="00183AA8">
      <w:pPr>
        <w:jc w:val="center"/>
        <w:rPr>
          <w:b/>
          <w:sz w:val="52"/>
          <w:szCs w:val="52"/>
        </w:rPr>
      </w:pPr>
      <w:r w:rsidRPr="00C408E6">
        <w:rPr>
          <w:b/>
          <w:sz w:val="52"/>
          <w:szCs w:val="52"/>
        </w:rPr>
        <w:t>АДМИНИСТРАЦИЯ</w:t>
      </w:r>
    </w:p>
    <w:p w:rsidR="00183AA8" w:rsidRDefault="00183AA8" w:rsidP="00183AA8">
      <w:pPr>
        <w:jc w:val="center"/>
        <w:rPr>
          <w:sz w:val="48"/>
          <w:szCs w:val="48"/>
        </w:rPr>
      </w:pPr>
      <w:r w:rsidRPr="00E86A1F">
        <w:rPr>
          <w:sz w:val="48"/>
          <w:szCs w:val="48"/>
        </w:rPr>
        <w:t>Саянского района</w:t>
      </w:r>
    </w:p>
    <w:p w:rsidR="00183AA8" w:rsidRPr="00E86A1F" w:rsidRDefault="00183AA8" w:rsidP="00183AA8">
      <w:pPr>
        <w:jc w:val="center"/>
        <w:rPr>
          <w:sz w:val="48"/>
          <w:szCs w:val="48"/>
        </w:rPr>
      </w:pPr>
    </w:p>
    <w:p w:rsidR="00183AA8" w:rsidRPr="00C408E6" w:rsidRDefault="00183AA8" w:rsidP="00183AA8">
      <w:pPr>
        <w:jc w:val="center"/>
        <w:rPr>
          <w:b/>
          <w:sz w:val="52"/>
          <w:szCs w:val="52"/>
        </w:rPr>
      </w:pPr>
      <w:r w:rsidRPr="00C408E6">
        <w:rPr>
          <w:b/>
          <w:sz w:val="52"/>
          <w:szCs w:val="52"/>
        </w:rPr>
        <w:t>ПОСТАНОВЛЕНИЕ</w:t>
      </w:r>
    </w:p>
    <w:p w:rsidR="00183AA8" w:rsidRDefault="00183AA8" w:rsidP="00183AA8">
      <w:pPr>
        <w:jc w:val="center"/>
        <w:rPr>
          <w:sz w:val="28"/>
          <w:szCs w:val="28"/>
        </w:rPr>
      </w:pPr>
      <w:r w:rsidRPr="005E0A5A">
        <w:rPr>
          <w:sz w:val="28"/>
          <w:szCs w:val="28"/>
        </w:rPr>
        <w:t>с. Агинское</w:t>
      </w:r>
    </w:p>
    <w:p w:rsidR="00183AA8" w:rsidRDefault="00183AA8" w:rsidP="00183AA8">
      <w:pPr>
        <w:jc w:val="both"/>
        <w:rPr>
          <w:sz w:val="28"/>
          <w:szCs w:val="28"/>
        </w:rPr>
      </w:pPr>
    </w:p>
    <w:p w:rsidR="00183AA8" w:rsidRDefault="00AA458B" w:rsidP="00183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22.02.2018          </w:t>
      </w:r>
      <w:r w:rsidR="00183AA8">
        <w:rPr>
          <w:sz w:val="28"/>
          <w:szCs w:val="28"/>
        </w:rPr>
        <w:t xml:space="preserve">                                                                                 № </w:t>
      </w:r>
      <w:r>
        <w:rPr>
          <w:sz w:val="28"/>
          <w:szCs w:val="28"/>
        </w:rPr>
        <w:t>120-п</w:t>
      </w:r>
    </w:p>
    <w:p w:rsidR="00183AA8" w:rsidRDefault="00183AA8" w:rsidP="00183AA8">
      <w:pPr>
        <w:jc w:val="both"/>
        <w:rPr>
          <w:sz w:val="28"/>
          <w:szCs w:val="28"/>
        </w:rPr>
      </w:pPr>
    </w:p>
    <w:p w:rsidR="00183AA8" w:rsidRDefault="00183AA8" w:rsidP="00183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</w:t>
      </w:r>
    </w:p>
    <w:p w:rsidR="00183AA8" w:rsidRDefault="00183AA8" w:rsidP="00183AA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183AA8" w:rsidRDefault="00183AA8" w:rsidP="00183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«Принятие решения о подготовке </w:t>
      </w:r>
    </w:p>
    <w:p w:rsidR="00183AA8" w:rsidRDefault="00183AA8" w:rsidP="00183AA8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документации по планировке территории</w:t>
      </w:r>
    </w:p>
    <w:p w:rsidR="00183AA8" w:rsidRDefault="00183AA8" w:rsidP="00183A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(на осн</w:t>
      </w:r>
      <w:r w:rsidR="00EE5951">
        <w:rPr>
          <w:sz w:val="28"/>
          <w:szCs w:val="28"/>
        </w:rPr>
        <w:t>овании предложений физических и</w:t>
      </w:r>
      <w:r>
        <w:rPr>
          <w:sz w:val="28"/>
          <w:szCs w:val="28"/>
        </w:rPr>
        <w:t xml:space="preserve"> </w:t>
      </w:r>
      <w:proofErr w:type="gramEnd"/>
    </w:p>
    <w:p w:rsidR="00024272" w:rsidRDefault="00183AA8" w:rsidP="00183AA8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юридических лиц)»</w:t>
      </w:r>
      <w:r w:rsidR="00024272">
        <w:rPr>
          <w:sz w:val="28"/>
          <w:szCs w:val="28"/>
        </w:rPr>
        <w:t xml:space="preserve"> на территории </w:t>
      </w:r>
    </w:p>
    <w:p w:rsidR="00024272" w:rsidRDefault="00024272" w:rsidP="00183AA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Саянский район</w:t>
      </w:r>
    </w:p>
    <w:p w:rsidR="00183AA8" w:rsidRDefault="00183AA8" w:rsidP="00183AA8">
      <w:pPr>
        <w:jc w:val="both"/>
        <w:rPr>
          <w:sz w:val="28"/>
          <w:szCs w:val="28"/>
        </w:rPr>
      </w:pPr>
    </w:p>
    <w:p w:rsidR="00024272" w:rsidRDefault="00024272" w:rsidP="00024272">
      <w:pPr>
        <w:autoSpaceDE w:val="0"/>
        <w:ind w:firstLine="709"/>
        <w:jc w:val="both"/>
        <w:rPr>
          <w:sz w:val="28"/>
          <w:szCs w:val="28"/>
        </w:rPr>
      </w:pPr>
      <w:r w:rsidRPr="009E29D4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</w:t>
      </w:r>
      <w:hyperlink r:id="rId6" w:history="1">
        <w:r w:rsidRPr="009E29D4">
          <w:rPr>
            <w:color w:val="000000"/>
            <w:sz w:val="28"/>
            <w:szCs w:val="28"/>
          </w:rPr>
          <w:t xml:space="preserve">от 06.10.2003 </w:t>
        </w:r>
        <w:r>
          <w:rPr>
            <w:color w:val="000000"/>
            <w:sz w:val="28"/>
            <w:szCs w:val="28"/>
          </w:rPr>
          <w:t>№</w:t>
        </w:r>
        <w:r w:rsidRPr="009E29D4">
          <w:rPr>
            <w:color w:val="000000"/>
            <w:sz w:val="28"/>
            <w:szCs w:val="28"/>
          </w:rPr>
          <w:t xml:space="preserve"> 131-ФЗ</w:t>
        </w:r>
      </w:hyperlink>
      <w:r w:rsidRPr="009E29D4">
        <w:rPr>
          <w:color w:val="000000"/>
          <w:sz w:val="28"/>
          <w:szCs w:val="28"/>
        </w:rPr>
        <w:t xml:space="preserve"> «Об общих принципах </w:t>
      </w:r>
      <w:proofErr w:type="gramStart"/>
      <w:r w:rsidRPr="009E29D4">
        <w:rPr>
          <w:color w:val="000000"/>
          <w:sz w:val="28"/>
          <w:szCs w:val="28"/>
        </w:rPr>
        <w:t xml:space="preserve">организации местного самоуправления в Российской Федерации», Федеральным законом </w:t>
      </w:r>
      <w:hyperlink r:id="rId7" w:history="1">
        <w:r w:rsidRPr="009E29D4">
          <w:rPr>
            <w:color w:val="000000"/>
            <w:sz w:val="28"/>
            <w:szCs w:val="28"/>
          </w:rPr>
          <w:t xml:space="preserve">от 27.07.2010 </w:t>
        </w:r>
        <w:r>
          <w:rPr>
            <w:color w:val="000000"/>
            <w:sz w:val="28"/>
            <w:szCs w:val="28"/>
          </w:rPr>
          <w:t>№</w:t>
        </w:r>
        <w:r w:rsidRPr="009E29D4">
          <w:rPr>
            <w:color w:val="000000"/>
            <w:sz w:val="28"/>
            <w:szCs w:val="28"/>
          </w:rPr>
          <w:t xml:space="preserve"> 210-ФЗ</w:t>
        </w:r>
      </w:hyperlink>
      <w:r w:rsidRPr="009E29D4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9E29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администрации Саянского района от 11.11.2010 № 450-п «Об утверждении порядка разработки и утверждения органами местного самоуправления Саянского района административных регламентов предоставления муниципальных услуг», </w:t>
      </w:r>
      <w:r w:rsidRPr="009E29D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статьями 52, 58, 81, 82</w:t>
      </w:r>
      <w:r w:rsidRPr="009E29D4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 Муниципального образования Саянский</w:t>
      </w:r>
      <w:r w:rsidRPr="009E29D4">
        <w:rPr>
          <w:sz w:val="28"/>
          <w:szCs w:val="28"/>
        </w:rPr>
        <w:t xml:space="preserve"> рай</w:t>
      </w:r>
      <w:r>
        <w:rPr>
          <w:sz w:val="28"/>
          <w:szCs w:val="28"/>
        </w:rPr>
        <w:t>он</w:t>
      </w:r>
      <w:r w:rsidRPr="009E2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Красноярского края   </w:t>
      </w:r>
      <w:r w:rsidRPr="009E29D4">
        <w:rPr>
          <w:sz w:val="28"/>
          <w:szCs w:val="28"/>
        </w:rPr>
        <w:t>ПОСТАНОВЛЯЮ:</w:t>
      </w:r>
      <w:proofErr w:type="gramEnd"/>
    </w:p>
    <w:p w:rsidR="00024272" w:rsidRPr="000A5B39" w:rsidRDefault="00024272" w:rsidP="00024272">
      <w:pPr>
        <w:autoSpaceDE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Pr="009E29D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административный регламент предоставления муниципальной услуги  «Принятие решения о подготовке документации по планировке территории (на осн</w:t>
      </w:r>
      <w:r w:rsidR="00EE5951">
        <w:rPr>
          <w:sz w:val="28"/>
          <w:szCs w:val="28"/>
        </w:rPr>
        <w:t>овании предложений физических и</w:t>
      </w:r>
      <w:r>
        <w:rPr>
          <w:sz w:val="28"/>
          <w:szCs w:val="28"/>
        </w:rPr>
        <w:t xml:space="preserve"> юридических лиц)» на территории муниципального образования Саянский район </w:t>
      </w:r>
      <w:r w:rsidRPr="009E29D4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9E29D4">
        <w:rPr>
          <w:sz w:val="28"/>
          <w:szCs w:val="28"/>
        </w:rPr>
        <w:t>.</w:t>
      </w:r>
    </w:p>
    <w:p w:rsidR="00DF6F1F" w:rsidRDefault="009C5852" w:rsidP="00937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949">
        <w:rPr>
          <w:sz w:val="28"/>
          <w:szCs w:val="28"/>
        </w:rPr>
        <w:t>Признать утратившим силу п</w:t>
      </w:r>
      <w:r w:rsidR="00DF6F1F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администрации Саянского района </w:t>
      </w:r>
      <w:r w:rsidR="00DF6F1F">
        <w:rPr>
          <w:sz w:val="28"/>
          <w:szCs w:val="28"/>
        </w:rPr>
        <w:t>от 14.03.2016 №72-п «Об утверждении административного регламента предоставления муниципальной услуги муниципальным образованием Саянский район Красноярского края по принятию решения о подготовке документации по планировке территории (на основании предложений физических или юридических лиц)»</w:t>
      </w:r>
      <w:r w:rsidR="00937949">
        <w:rPr>
          <w:sz w:val="28"/>
          <w:szCs w:val="28"/>
        </w:rPr>
        <w:t>.</w:t>
      </w:r>
    </w:p>
    <w:p w:rsidR="00024272" w:rsidRDefault="00937949" w:rsidP="00024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4272">
        <w:rPr>
          <w:sz w:val="28"/>
          <w:szCs w:val="28"/>
        </w:rPr>
        <w:t xml:space="preserve">. Организационно-правовому отделу администрации Саянского района </w:t>
      </w:r>
      <w:proofErr w:type="gramStart"/>
      <w:r w:rsidR="00024272">
        <w:rPr>
          <w:sz w:val="28"/>
          <w:szCs w:val="28"/>
        </w:rPr>
        <w:t>разместить</w:t>
      </w:r>
      <w:proofErr w:type="gramEnd"/>
      <w:r w:rsidR="00024272">
        <w:rPr>
          <w:sz w:val="28"/>
          <w:szCs w:val="28"/>
        </w:rPr>
        <w:t xml:space="preserve"> настоящее постановление в сводном реестре государственных и муниципальных услуг на краевом портале, на официальном сайте администрации Саянского района.  </w:t>
      </w:r>
    </w:p>
    <w:p w:rsidR="00024272" w:rsidRDefault="00937949" w:rsidP="00024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4272">
        <w:rPr>
          <w:sz w:val="28"/>
          <w:szCs w:val="28"/>
        </w:rPr>
        <w:t xml:space="preserve">. </w:t>
      </w:r>
      <w:proofErr w:type="gramStart"/>
      <w:r w:rsidR="00024272">
        <w:rPr>
          <w:sz w:val="28"/>
          <w:szCs w:val="28"/>
        </w:rPr>
        <w:t>Контроль за</w:t>
      </w:r>
      <w:proofErr w:type="gramEnd"/>
      <w:r w:rsidR="00024272">
        <w:rPr>
          <w:sz w:val="28"/>
          <w:szCs w:val="28"/>
        </w:rPr>
        <w:t xml:space="preserve"> исполнением настоящего постановления возложить на заместителя главы по оперативному управлению (А.Г. Захаров).</w:t>
      </w:r>
    </w:p>
    <w:p w:rsidR="00024272" w:rsidRDefault="00937949" w:rsidP="00024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4272">
        <w:rPr>
          <w:sz w:val="28"/>
          <w:szCs w:val="28"/>
        </w:rPr>
        <w:t>. Настоящее постановление вступает в силу в день, следующий за днем е</w:t>
      </w:r>
      <w:r w:rsidR="00EE5951">
        <w:rPr>
          <w:sz w:val="28"/>
          <w:szCs w:val="28"/>
        </w:rPr>
        <w:t>го</w:t>
      </w:r>
      <w:r w:rsidR="00024272">
        <w:rPr>
          <w:sz w:val="28"/>
          <w:szCs w:val="28"/>
        </w:rPr>
        <w:t xml:space="preserve"> официального опубликования в общественно-политической газете Саянского района «Присаянье».</w:t>
      </w:r>
    </w:p>
    <w:p w:rsidR="00024272" w:rsidRDefault="00024272" w:rsidP="00024272">
      <w:pPr>
        <w:ind w:firstLine="851"/>
        <w:jc w:val="both"/>
        <w:rPr>
          <w:sz w:val="28"/>
          <w:szCs w:val="28"/>
        </w:rPr>
      </w:pPr>
    </w:p>
    <w:p w:rsidR="00024272" w:rsidRDefault="00024272" w:rsidP="00024272">
      <w:pPr>
        <w:ind w:firstLine="851"/>
        <w:jc w:val="both"/>
        <w:rPr>
          <w:sz w:val="28"/>
          <w:szCs w:val="28"/>
        </w:rPr>
      </w:pPr>
    </w:p>
    <w:p w:rsidR="00024272" w:rsidRDefault="00024272" w:rsidP="00024272">
      <w:pPr>
        <w:ind w:firstLine="851"/>
        <w:jc w:val="both"/>
        <w:rPr>
          <w:sz w:val="28"/>
          <w:szCs w:val="28"/>
        </w:rPr>
      </w:pPr>
    </w:p>
    <w:p w:rsidR="00024272" w:rsidRPr="00350ADA" w:rsidRDefault="00024272" w:rsidP="00024272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И.В. Данилин</w:t>
      </w:r>
    </w:p>
    <w:p w:rsidR="00F83244" w:rsidRDefault="00F83244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024272" w:rsidRPr="00F83244" w:rsidRDefault="00024272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ind w:left="5664" w:firstLine="708"/>
        <w:contextualSpacing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lastRenderedPageBreak/>
        <w:t>Приложение</w:t>
      </w:r>
    </w:p>
    <w:p w:rsidR="00F83244" w:rsidRPr="00F83244" w:rsidRDefault="00F83244" w:rsidP="00F83244">
      <w:pPr>
        <w:ind w:left="5664" w:firstLine="708"/>
        <w:contextualSpacing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>к постановлению</w:t>
      </w:r>
    </w:p>
    <w:p w:rsidR="00F83244" w:rsidRPr="00F83244" w:rsidRDefault="00F83244" w:rsidP="00F83244">
      <w:pPr>
        <w:ind w:left="5664" w:firstLine="708"/>
        <w:contextualSpacing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>администрации района</w:t>
      </w:r>
    </w:p>
    <w:p w:rsidR="00F83244" w:rsidRPr="00F83244" w:rsidRDefault="00F83244" w:rsidP="00F83244">
      <w:pPr>
        <w:ind w:left="5664" w:firstLine="708"/>
        <w:contextualSpacing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>от</w:t>
      </w:r>
      <w:r w:rsidR="00AA458B">
        <w:rPr>
          <w:color w:val="000000" w:themeColor="text1"/>
          <w:sz w:val="24"/>
          <w:szCs w:val="24"/>
        </w:rPr>
        <w:t xml:space="preserve"> 22.02.2018</w:t>
      </w:r>
      <w:r w:rsidR="001D1B9B">
        <w:rPr>
          <w:color w:val="000000" w:themeColor="text1"/>
          <w:sz w:val="24"/>
          <w:szCs w:val="24"/>
        </w:rPr>
        <w:t xml:space="preserve"> № </w:t>
      </w:r>
      <w:r w:rsidR="00AA458B">
        <w:rPr>
          <w:color w:val="000000" w:themeColor="text1"/>
          <w:sz w:val="24"/>
          <w:szCs w:val="24"/>
        </w:rPr>
        <w:t>120-п</w:t>
      </w:r>
    </w:p>
    <w:p w:rsidR="00F83244" w:rsidRPr="00F83244" w:rsidRDefault="00F83244" w:rsidP="00F83244">
      <w:pPr>
        <w:widowControl w:val="0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AA458B">
        <w:rPr>
          <w:color w:val="000000" w:themeColor="text1"/>
          <w:sz w:val="24"/>
          <w:szCs w:val="24"/>
        </w:rPr>
        <w:t xml:space="preserve">                               </w:t>
      </w:r>
    </w:p>
    <w:p w:rsidR="00F83244" w:rsidRPr="00701DBF" w:rsidRDefault="00F83244" w:rsidP="00F83244">
      <w:pPr>
        <w:pStyle w:val="2"/>
        <w:shd w:val="clear" w:color="auto" w:fill="FFFFFF"/>
        <w:jc w:val="center"/>
        <w:textAlignment w:val="baseline"/>
        <w:rPr>
          <w:b/>
          <w:color w:val="000000" w:themeColor="text1"/>
          <w:spacing w:val="2"/>
          <w:sz w:val="24"/>
          <w:szCs w:val="24"/>
        </w:rPr>
      </w:pPr>
      <w:r w:rsidRPr="00F83244">
        <w:rPr>
          <w:b/>
          <w:bCs/>
          <w:color w:val="000000" w:themeColor="text1"/>
          <w:spacing w:val="2"/>
          <w:sz w:val="24"/>
          <w:szCs w:val="24"/>
        </w:rPr>
        <w:t>АДМИНИСТРАТИВНЫЙ РЕГЛАМЕНТ</w:t>
      </w:r>
      <w:r w:rsidRPr="00F83244">
        <w:rPr>
          <w:b/>
          <w:bCs/>
          <w:color w:val="000000" w:themeColor="text1"/>
          <w:spacing w:val="2"/>
          <w:sz w:val="24"/>
          <w:szCs w:val="24"/>
        </w:rPr>
        <w:br/>
        <w:t>по предоставлению муниципальной услуги «Принятие решения о подготовке документации по планировке территории (</w:t>
      </w:r>
      <w:r w:rsidR="00183AA8">
        <w:rPr>
          <w:b/>
          <w:color w:val="000000" w:themeColor="text1"/>
          <w:spacing w:val="2"/>
          <w:sz w:val="24"/>
          <w:szCs w:val="24"/>
          <w:shd w:val="clear" w:color="auto" w:fill="FFFFFF"/>
        </w:rPr>
        <w:t>на основании предложений физических и юридических лиц</w:t>
      </w:r>
      <w:r w:rsidRPr="00701DBF">
        <w:rPr>
          <w:b/>
          <w:bCs/>
          <w:color w:val="000000" w:themeColor="text1"/>
          <w:spacing w:val="2"/>
          <w:sz w:val="24"/>
          <w:szCs w:val="24"/>
        </w:rPr>
        <w:t>) на территории муниципального образования Саянский район</w:t>
      </w:r>
    </w:p>
    <w:p w:rsidR="00F83244" w:rsidRPr="00701DBF" w:rsidRDefault="00F83244" w:rsidP="00F83244">
      <w:pPr>
        <w:widowControl w:val="0"/>
        <w:jc w:val="both"/>
        <w:rPr>
          <w:b/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widowControl w:val="0"/>
        <w:jc w:val="center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>1.Общие положения</w:t>
      </w:r>
    </w:p>
    <w:p w:rsidR="00F83244" w:rsidRPr="00F83244" w:rsidRDefault="00F83244" w:rsidP="00F83244">
      <w:pPr>
        <w:widowControl w:val="0"/>
        <w:jc w:val="center"/>
        <w:rPr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widowControl w:val="0"/>
        <w:ind w:firstLine="708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 xml:space="preserve">1.1. </w:t>
      </w:r>
      <w:proofErr w:type="gramStart"/>
      <w:r w:rsidRPr="00F83244">
        <w:rPr>
          <w:color w:val="000000" w:themeColor="text1"/>
          <w:sz w:val="24"/>
          <w:szCs w:val="24"/>
        </w:rPr>
        <w:t xml:space="preserve">Настоящий административный регламент (далее - Регламент)  </w:t>
      </w:r>
      <w:r w:rsidRPr="00F83244">
        <w:rPr>
          <w:bCs/>
          <w:color w:val="000000" w:themeColor="text1"/>
          <w:sz w:val="24"/>
          <w:szCs w:val="24"/>
        </w:rPr>
        <w:t>по предоставлению муниципальной услуги  «</w:t>
      </w:r>
      <w:r w:rsidRPr="00F83244">
        <w:rPr>
          <w:bCs/>
          <w:color w:val="000000" w:themeColor="text1"/>
          <w:spacing w:val="2"/>
          <w:sz w:val="24"/>
          <w:szCs w:val="24"/>
        </w:rPr>
        <w:t>Принятие решения о подготовке документации по планировке территории (</w:t>
      </w:r>
      <w:r w:rsidR="00183AA8" w:rsidRPr="00183AA8">
        <w:rPr>
          <w:color w:val="000000" w:themeColor="text1"/>
          <w:spacing w:val="2"/>
          <w:sz w:val="24"/>
          <w:szCs w:val="24"/>
          <w:shd w:val="clear" w:color="auto" w:fill="FFFFFF"/>
        </w:rPr>
        <w:t>на основании предложений физических и юридических лиц</w:t>
      </w:r>
      <w:r w:rsidRPr="00F83244">
        <w:rPr>
          <w:bCs/>
          <w:color w:val="000000" w:themeColor="text1"/>
          <w:spacing w:val="2"/>
          <w:sz w:val="24"/>
          <w:szCs w:val="24"/>
        </w:rPr>
        <w:t xml:space="preserve">) на территории муниципального  образования </w:t>
      </w:r>
      <w:r>
        <w:rPr>
          <w:bCs/>
          <w:color w:val="000000" w:themeColor="text1"/>
          <w:spacing w:val="2"/>
          <w:sz w:val="24"/>
          <w:szCs w:val="24"/>
        </w:rPr>
        <w:t>Саянский</w:t>
      </w:r>
      <w:r w:rsidRPr="00F83244">
        <w:rPr>
          <w:bCs/>
          <w:color w:val="000000" w:themeColor="text1"/>
          <w:spacing w:val="2"/>
          <w:sz w:val="24"/>
          <w:szCs w:val="24"/>
        </w:rPr>
        <w:t xml:space="preserve"> район</w:t>
      </w:r>
      <w:r w:rsidRPr="00F83244">
        <w:rPr>
          <w:bCs/>
          <w:color w:val="000000" w:themeColor="text1"/>
          <w:sz w:val="24"/>
          <w:szCs w:val="24"/>
        </w:rPr>
        <w:t xml:space="preserve">» </w:t>
      </w:r>
      <w:r w:rsidRPr="00F83244">
        <w:rPr>
          <w:color w:val="000000" w:themeColor="text1"/>
          <w:sz w:val="24"/>
          <w:szCs w:val="24"/>
        </w:rPr>
        <w:t xml:space="preserve"> (далее -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определяет сроки, последовательность действий (административных процедур)  при предоставлении муниципальной услуги</w:t>
      </w:r>
      <w:proofErr w:type="gramEnd"/>
      <w:r w:rsidRPr="00F83244">
        <w:rPr>
          <w:color w:val="000000" w:themeColor="text1"/>
          <w:sz w:val="24"/>
          <w:szCs w:val="24"/>
        </w:rPr>
        <w:t>.</w:t>
      </w:r>
    </w:p>
    <w:p w:rsidR="00F83244" w:rsidRPr="00F83244" w:rsidRDefault="00F83244" w:rsidP="00F83244">
      <w:pPr>
        <w:widowControl w:val="0"/>
        <w:jc w:val="both"/>
        <w:rPr>
          <w:color w:val="000000" w:themeColor="text1"/>
          <w:sz w:val="24"/>
          <w:szCs w:val="24"/>
        </w:rPr>
      </w:pPr>
      <w:r w:rsidRPr="00F83244">
        <w:rPr>
          <w:bCs/>
          <w:color w:val="000000" w:themeColor="text1"/>
          <w:sz w:val="24"/>
          <w:szCs w:val="24"/>
        </w:rPr>
        <w:t xml:space="preserve"> </w:t>
      </w:r>
      <w:r w:rsidRPr="00F83244">
        <w:rPr>
          <w:bCs/>
          <w:color w:val="000000" w:themeColor="text1"/>
          <w:sz w:val="24"/>
          <w:szCs w:val="24"/>
        </w:rPr>
        <w:tab/>
        <w:t xml:space="preserve">1.2. </w:t>
      </w:r>
      <w:r w:rsidRPr="00F83244">
        <w:rPr>
          <w:color w:val="000000" w:themeColor="text1"/>
          <w:sz w:val="24"/>
          <w:szCs w:val="24"/>
        </w:rPr>
        <w:t>Предоставление муниципальной услуги осуществляется в соответствии с действующим законодательством, а именно:</w:t>
      </w:r>
    </w:p>
    <w:p w:rsidR="00F83244" w:rsidRPr="00F83244" w:rsidRDefault="00F83244" w:rsidP="00F83244">
      <w:pPr>
        <w:autoSpaceDE w:val="0"/>
        <w:autoSpaceDN w:val="0"/>
        <w:adjustRightInd w:val="0"/>
        <w:ind w:firstLine="708"/>
        <w:rPr>
          <w:color w:val="000000" w:themeColor="text1"/>
          <w:spacing w:val="2"/>
          <w:sz w:val="24"/>
          <w:szCs w:val="24"/>
        </w:rPr>
      </w:pPr>
      <w:r w:rsidRPr="00B3043A">
        <w:rPr>
          <w:spacing w:val="2"/>
          <w:sz w:val="24"/>
          <w:szCs w:val="24"/>
          <w:shd w:val="clear" w:color="auto" w:fill="FFFFFF"/>
        </w:rPr>
        <w:t>Градостроительны</w:t>
      </w:r>
      <w:r w:rsidR="00B3043A" w:rsidRPr="00B3043A">
        <w:rPr>
          <w:spacing w:val="2"/>
          <w:sz w:val="24"/>
          <w:szCs w:val="24"/>
          <w:shd w:val="clear" w:color="auto" w:fill="FFFFFF"/>
        </w:rPr>
        <w:t>й</w:t>
      </w:r>
      <w:r w:rsidRPr="00B3043A">
        <w:rPr>
          <w:spacing w:val="2"/>
          <w:sz w:val="24"/>
          <w:szCs w:val="24"/>
          <w:shd w:val="clear" w:color="auto" w:fill="FFFFFF"/>
        </w:rPr>
        <w:t xml:space="preserve"> кодекс Российской Федерации</w:t>
      </w:r>
      <w:r w:rsidRPr="00F83244">
        <w:rPr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F83244" w:rsidRDefault="00F83244" w:rsidP="00F83244">
      <w:pPr>
        <w:autoSpaceDE w:val="0"/>
        <w:autoSpaceDN w:val="0"/>
        <w:adjustRightInd w:val="0"/>
        <w:ind w:firstLine="708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B3043A">
        <w:rPr>
          <w:spacing w:val="2"/>
          <w:sz w:val="24"/>
          <w:szCs w:val="24"/>
          <w:shd w:val="clear" w:color="auto" w:fill="FFFFFF"/>
        </w:rPr>
        <w:t>Земельны</w:t>
      </w:r>
      <w:r w:rsidR="00B3043A" w:rsidRPr="00B3043A">
        <w:rPr>
          <w:spacing w:val="2"/>
          <w:sz w:val="24"/>
          <w:szCs w:val="24"/>
          <w:shd w:val="clear" w:color="auto" w:fill="FFFFFF"/>
        </w:rPr>
        <w:t>й</w:t>
      </w:r>
      <w:r w:rsidRPr="00B3043A">
        <w:rPr>
          <w:spacing w:val="2"/>
          <w:sz w:val="24"/>
          <w:szCs w:val="24"/>
          <w:shd w:val="clear" w:color="auto" w:fill="FFFFFF"/>
        </w:rPr>
        <w:t xml:space="preserve"> кодекс Российской Федерации</w:t>
      </w:r>
      <w:r w:rsidRPr="00F83244">
        <w:rPr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B3043A" w:rsidRPr="00F83244" w:rsidRDefault="00B3043A" w:rsidP="00F83244">
      <w:pPr>
        <w:autoSpaceDE w:val="0"/>
        <w:autoSpaceDN w:val="0"/>
        <w:adjustRightInd w:val="0"/>
        <w:ind w:firstLine="708"/>
        <w:jc w:val="both"/>
        <w:rPr>
          <w:color w:val="000000" w:themeColor="text1"/>
          <w:spacing w:val="2"/>
          <w:sz w:val="24"/>
          <w:szCs w:val="24"/>
        </w:rPr>
      </w:pPr>
      <w:r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Федеральный закон </w:t>
      </w:r>
      <w:r w:rsidRPr="00B3043A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от 27.07.2010 N 210-ФЗ </w:t>
      </w:r>
      <w:r>
        <w:rPr>
          <w:color w:val="000000" w:themeColor="text1"/>
          <w:spacing w:val="2"/>
          <w:sz w:val="24"/>
          <w:szCs w:val="24"/>
          <w:shd w:val="clear" w:color="auto" w:fill="FFFFFF"/>
        </w:rPr>
        <w:t>«</w:t>
      </w:r>
      <w:r w:rsidRPr="00B3043A">
        <w:rPr>
          <w:color w:val="000000" w:themeColor="text1"/>
          <w:spacing w:val="2"/>
          <w:sz w:val="24"/>
          <w:szCs w:val="24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color w:val="000000" w:themeColor="text1"/>
          <w:spacing w:val="2"/>
          <w:sz w:val="24"/>
          <w:szCs w:val="24"/>
          <w:shd w:val="clear" w:color="auto" w:fill="FFFFFF"/>
        </w:rPr>
        <w:t>»;</w:t>
      </w:r>
    </w:p>
    <w:p w:rsidR="00F83244" w:rsidRPr="00F83244" w:rsidRDefault="00F83244" w:rsidP="00F83244">
      <w:pPr>
        <w:autoSpaceDE w:val="0"/>
        <w:autoSpaceDN w:val="0"/>
        <w:adjustRightInd w:val="0"/>
        <w:ind w:firstLine="708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B3043A">
        <w:rPr>
          <w:spacing w:val="2"/>
          <w:sz w:val="24"/>
          <w:szCs w:val="24"/>
          <w:shd w:val="clear" w:color="auto" w:fill="FFFFFF"/>
        </w:rPr>
        <w:t>Федеральны</w:t>
      </w:r>
      <w:r w:rsidR="00B3043A" w:rsidRPr="00B3043A">
        <w:rPr>
          <w:spacing w:val="2"/>
          <w:sz w:val="24"/>
          <w:szCs w:val="24"/>
          <w:shd w:val="clear" w:color="auto" w:fill="FFFFFF"/>
        </w:rPr>
        <w:t>й</w:t>
      </w:r>
      <w:r w:rsidRPr="00B3043A">
        <w:rPr>
          <w:spacing w:val="2"/>
          <w:sz w:val="24"/>
          <w:szCs w:val="24"/>
          <w:shd w:val="clear" w:color="auto" w:fill="FFFFFF"/>
        </w:rPr>
        <w:t xml:space="preserve"> закон </w:t>
      </w:r>
      <w:r w:rsidR="00B3043A" w:rsidRPr="00B3043A">
        <w:rPr>
          <w:spacing w:val="2"/>
          <w:sz w:val="24"/>
          <w:szCs w:val="24"/>
          <w:shd w:val="clear" w:color="auto" w:fill="FFFFFF"/>
        </w:rPr>
        <w:t xml:space="preserve">от 06 октября 2003  N 131-ФЗ </w:t>
      </w:r>
      <w:r w:rsidRPr="00B3043A">
        <w:rPr>
          <w:spacing w:val="2"/>
          <w:sz w:val="24"/>
          <w:szCs w:val="24"/>
          <w:shd w:val="clear" w:color="auto" w:fill="FFFFFF"/>
        </w:rPr>
        <w:t>«Об общих принципах организации местного самоуправления в Российской Федерации»</w:t>
      </w:r>
      <w:r w:rsidRPr="00F83244">
        <w:rPr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F83244" w:rsidRPr="00F83244" w:rsidRDefault="00F83244" w:rsidP="00F83244">
      <w:pPr>
        <w:autoSpaceDE w:val="0"/>
        <w:autoSpaceDN w:val="0"/>
        <w:adjustRightInd w:val="0"/>
        <w:ind w:firstLine="708"/>
        <w:jc w:val="both"/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</w:pPr>
      <w:r w:rsidRPr="00B3043A">
        <w:rPr>
          <w:spacing w:val="2"/>
          <w:sz w:val="24"/>
          <w:szCs w:val="24"/>
          <w:shd w:val="clear" w:color="auto" w:fill="FFFFFF"/>
        </w:rPr>
        <w:t>Граждански</w:t>
      </w:r>
      <w:r w:rsidR="00B3043A" w:rsidRPr="00B3043A">
        <w:rPr>
          <w:spacing w:val="2"/>
          <w:sz w:val="24"/>
          <w:szCs w:val="24"/>
          <w:shd w:val="clear" w:color="auto" w:fill="FFFFFF"/>
        </w:rPr>
        <w:t>й</w:t>
      </w:r>
      <w:r w:rsidRPr="00B3043A">
        <w:rPr>
          <w:spacing w:val="2"/>
          <w:sz w:val="24"/>
          <w:szCs w:val="24"/>
          <w:shd w:val="clear" w:color="auto" w:fill="FFFFFF"/>
        </w:rPr>
        <w:t xml:space="preserve"> кодекс Российской Федерации</w:t>
      </w:r>
      <w:r w:rsidRPr="00F83244">
        <w:rPr>
          <w:color w:val="000000" w:themeColor="text1"/>
          <w:spacing w:val="2"/>
          <w:sz w:val="24"/>
          <w:szCs w:val="24"/>
          <w:shd w:val="clear" w:color="auto" w:fill="FFFFFF"/>
        </w:rPr>
        <w:t>;</w:t>
      </w:r>
      <w:r w:rsidRPr="00F83244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</w:p>
    <w:p w:rsidR="00B3043A" w:rsidRDefault="00B3043A" w:rsidP="00F83244">
      <w:pPr>
        <w:autoSpaceDE w:val="0"/>
        <w:autoSpaceDN w:val="0"/>
        <w:adjustRightInd w:val="0"/>
        <w:ind w:firstLine="708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Федеральный закон </w:t>
      </w:r>
      <w:r w:rsidRPr="00F83244">
        <w:rPr>
          <w:color w:val="000000" w:themeColor="text1"/>
          <w:spacing w:val="2"/>
          <w:sz w:val="24"/>
          <w:szCs w:val="24"/>
          <w:shd w:val="clear" w:color="auto" w:fill="FFFFFF"/>
        </w:rPr>
        <w:t>от 02 мая 2006  N 59</w:t>
      </w:r>
      <w:r w:rsidR="00F83244" w:rsidRPr="00F83244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«О порядке рассмотрения обращений граждан Росси</w:t>
      </w:r>
      <w:r>
        <w:rPr>
          <w:color w:val="000000" w:themeColor="text1"/>
          <w:spacing w:val="2"/>
          <w:sz w:val="24"/>
          <w:szCs w:val="24"/>
          <w:shd w:val="clear" w:color="auto" w:fill="FFFFFF"/>
        </w:rPr>
        <w:t>йской Федерации»</w:t>
      </w:r>
      <w:r w:rsidR="00F83244" w:rsidRPr="00F83244">
        <w:rPr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F83244" w:rsidRPr="00B3043A" w:rsidRDefault="00B3043A" w:rsidP="00F83244">
      <w:pPr>
        <w:autoSpaceDE w:val="0"/>
        <w:autoSpaceDN w:val="0"/>
        <w:adjustRightInd w:val="0"/>
        <w:ind w:firstLine="708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Постановлением администрации Саянского района от 11.11.2010 </w:t>
      </w:r>
      <w:r>
        <w:rPr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N</w:t>
      </w:r>
      <w:r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450-п «Об утверждении порядка разработки и утверждения органами местного </w:t>
      </w:r>
      <w:r w:rsidR="00E415AF">
        <w:rPr>
          <w:color w:val="000000" w:themeColor="text1"/>
          <w:spacing w:val="2"/>
          <w:sz w:val="24"/>
          <w:szCs w:val="24"/>
          <w:shd w:val="clear" w:color="auto" w:fill="FFFFFF"/>
        </w:rPr>
        <w:t>самоуправления Саянского района муниципальных регламентов предоставления муниципальных услуг»;</w:t>
      </w:r>
    </w:p>
    <w:p w:rsidR="00F83244" w:rsidRDefault="00F83244" w:rsidP="00F83244">
      <w:pPr>
        <w:widowControl w:val="0"/>
        <w:ind w:firstLine="708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 xml:space="preserve">Уставом </w:t>
      </w:r>
      <w:r w:rsidR="00E415AF">
        <w:rPr>
          <w:color w:val="000000" w:themeColor="text1"/>
          <w:sz w:val="24"/>
          <w:szCs w:val="24"/>
        </w:rPr>
        <w:t xml:space="preserve">Муниципального образования </w:t>
      </w:r>
      <w:r>
        <w:rPr>
          <w:color w:val="000000" w:themeColor="text1"/>
          <w:sz w:val="24"/>
          <w:szCs w:val="24"/>
        </w:rPr>
        <w:t>Саянск</w:t>
      </w:r>
      <w:r w:rsidR="00E415AF">
        <w:rPr>
          <w:color w:val="000000" w:themeColor="text1"/>
          <w:sz w:val="24"/>
          <w:szCs w:val="24"/>
        </w:rPr>
        <w:t>ий</w:t>
      </w:r>
      <w:r w:rsidR="00701DBF">
        <w:rPr>
          <w:color w:val="000000" w:themeColor="text1"/>
          <w:sz w:val="24"/>
          <w:szCs w:val="24"/>
        </w:rPr>
        <w:t xml:space="preserve"> район</w:t>
      </w:r>
      <w:r w:rsidR="00E415AF">
        <w:rPr>
          <w:color w:val="000000" w:themeColor="text1"/>
          <w:sz w:val="24"/>
          <w:szCs w:val="24"/>
        </w:rPr>
        <w:t xml:space="preserve"> Красноярского края</w:t>
      </w:r>
      <w:r w:rsidR="00701DBF">
        <w:rPr>
          <w:color w:val="000000" w:themeColor="text1"/>
          <w:sz w:val="24"/>
          <w:szCs w:val="24"/>
        </w:rPr>
        <w:t>;</w:t>
      </w:r>
    </w:p>
    <w:p w:rsidR="00701DBF" w:rsidRDefault="00E415AF" w:rsidP="00F83244">
      <w:pPr>
        <w:widowControl w:val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Местными нормами градостроительного проектирования муниципального образования Саянского района, утвержденные решением Саянского района Совета депутатов от 30.06.2017 </w:t>
      </w:r>
      <w:r>
        <w:rPr>
          <w:color w:val="000000" w:themeColor="text1"/>
          <w:sz w:val="24"/>
          <w:szCs w:val="24"/>
          <w:lang w:val="en-US"/>
        </w:rPr>
        <w:t>N</w:t>
      </w:r>
      <w:r w:rsidRPr="00E415A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25-133;</w:t>
      </w:r>
    </w:p>
    <w:p w:rsidR="00E415AF" w:rsidRDefault="00E415AF" w:rsidP="00F83244">
      <w:pPr>
        <w:widowControl w:val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Генеральными планами сельских поселений Саянского района, утвержденными решениями Совета депутатов следующих территорий:</w:t>
      </w:r>
    </w:p>
    <w:p w:rsidR="00E415AF" w:rsidRDefault="00E415AF" w:rsidP="00F83244">
      <w:pPr>
        <w:widowControl w:val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  <w:lang w:val="en-US"/>
        </w:rPr>
        <w:t>N</w:t>
      </w:r>
      <w:r>
        <w:rPr>
          <w:color w:val="000000" w:themeColor="text1"/>
          <w:sz w:val="24"/>
          <w:szCs w:val="24"/>
        </w:rPr>
        <w:t xml:space="preserve"> 34 от</w:t>
      </w:r>
      <w:r w:rsidRPr="00E415A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26.12.2012 </w:t>
      </w:r>
      <w:proofErr w:type="spellStart"/>
      <w:r>
        <w:rPr>
          <w:color w:val="000000" w:themeColor="text1"/>
          <w:sz w:val="24"/>
          <w:szCs w:val="24"/>
        </w:rPr>
        <w:t>Тугачинского</w:t>
      </w:r>
      <w:proofErr w:type="spellEnd"/>
      <w:r>
        <w:rPr>
          <w:color w:val="000000" w:themeColor="text1"/>
          <w:sz w:val="24"/>
          <w:szCs w:val="24"/>
        </w:rPr>
        <w:t xml:space="preserve"> сельсовета;</w:t>
      </w:r>
    </w:p>
    <w:p w:rsidR="00E415AF" w:rsidRDefault="00E415AF" w:rsidP="00F83244">
      <w:pPr>
        <w:widowControl w:val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  <w:lang w:val="en-US"/>
        </w:rPr>
        <w:t>N</w:t>
      </w:r>
      <w:r w:rsidRPr="00E415A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43 от 26.12.2012 с. </w:t>
      </w:r>
      <w:proofErr w:type="gramStart"/>
      <w:r>
        <w:rPr>
          <w:color w:val="000000" w:themeColor="text1"/>
          <w:sz w:val="24"/>
          <w:szCs w:val="24"/>
        </w:rPr>
        <w:t>Агинское</w:t>
      </w:r>
      <w:proofErr w:type="gramEnd"/>
      <w:r>
        <w:rPr>
          <w:color w:val="000000" w:themeColor="text1"/>
          <w:sz w:val="24"/>
          <w:szCs w:val="24"/>
        </w:rPr>
        <w:t>, Агинского сельсовета;</w:t>
      </w:r>
    </w:p>
    <w:p w:rsidR="00E415AF" w:rsidRDefault="00E415AF" w:rsidP="00F83244">
      <w:pPr>
        <w:widowControl w:val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  <w:lang w:val="en-US"/>
        </w:rPr>
        <w:t>N</w:t>
      </w:r>
      <w:r w:rsidRPr="00E415A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69 от 26.12.2012 </w:t>
      </w:r>
      <w:proofErr w:type="spellStart"/>
      <w:r>
        <w:rPr>
          <w:color w:val="000000" w:themeColor="text1"/>
          <w:sz w:val="24"/>
          <w:szCs w:val="24"/>
        </w:rPr>
        <w:t>Орьевского</w:t>
      </w:r>
      <w:proofErr w:type="spellEnd"/>
      <w:r>
        <w:rPr>
          <w:color w:val="000000" w:themeColor="text1"/>
          <w:sz w:val="24"/>
          <w:szCs w:val="24"/>
        </w:rPr>
        <w:t xml:space="preserve"> сельсовета;</w:t>
      </w:r>
    </w:p>
    <w:p w:rsidR="00E415AF" w:rsidRDefault="00E415AF" w:rsidP="00F83244">
      <w:pPr>
        <w:widowControl w:val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Правилами землепользования и застройки сельских поселений Саянского района, утвержденными решениями Совета депутатов следующих территорий:</w:t>
      </w:r>
    </w:p>
    <w:p w:rsidR="001D1B9B" w:rsidRDefault="00E415AF" w:rsidP="00F83244">
      <w:pPr>
        <w:widowControl w:val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  <w:lang w:val="en-US"/>
        </w:rPr>
        <w:t>N</w:t>
      </w:r>
      <w:r w:rsidR="001D1B9B" w:rsidRPr="001D1B9B">
        <w:rPr>
          <w:color w:val="000000" w:themeColor="text1"/>
          <w:sz w:val="24"/>
          <w:szCs w:val="24"/>
        </w:rPr>
        <w:t xml:space="preserve"> 7-1 </w:t>
      </w:r>
      <w:r w:rsidR="001D1B9B">
        <w:rPr>
          <w:color w:val="000000" w:themeColor="text1"/>
          <w:sz w:val="24"/>
          <w:szCs w:val="24"/>
        </w:rPr>
        <w:t xml:space="preserve">от 14.11.2013 </w:t>
      </w:r>
      <w:proofErr w:type="spellStart"/>
      <w:r w:rsidR="001D1B9B">
        <w:rPr>
          <w:color w:val="000000" w:themeColor="text1"/>
          <w:sz w:val="24"/>
          <w:szCs w:val="24"/>
        </w:rPr>
        <w:t>Большеильбинского</w:t>
      </w:r>
      <w:proofErr w:type="spellEnd"/>
      <w:r w:rsidR="001D1B9B">
        <w:rPr>
          <w:color w:val="000000" w:themeColor="text1"/>
          <w:sz w:val="24"/>
          <w:szCs w:val="24"/>
        </w:rPr>
        <w:t xml:space="preserve"> сельсовета;</w:t>
      </w:r>
    </w:p>
    <w:p w:rsidR="001D1B9B" w:rsidRDefault="001D1B9B" w:rsidP="00F83244">
      <w:pPr>
        <w:widowControl w:val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  <w:lang w:val="en-US"/>
        </w:rPr>
        <w:t>N</w:t>
      </w:r>
      <w:r w:rsidRPr="001D1B9B">
        <w:rPr>
          <w:color w:val="000000" w:themeColor="text1"/>
          <w:sz w:val="24"/>
          <w:szCs w:val="24"/>
        </w:rPr>
        <w:t xml:space="preserve"> 16 </w:t>
      </w:r>
      <w:r>
        <w:rPr>
          <w:color w:val="000000" w:themeColor="text1"/>
          <w:sz w:val="24"/>
          <w:szCs w:val="24"/>
        </w:rPr>
        <w:t>от 16.10.2013 Унерского сельсовета;</w:t>
      </w:r>
    </w:p>
    <w:p w:rsidR="001D1B9B" w:rsidRDefault="001D1B9B" w:rsidP="00F83244">
      <w:pPr>
        <w:widowControl w:val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  <w:lang w:val="en-US"/>
        </w:rPr>
        <w:t>N</w:t>
      </w:r>
      <w:r w:rsidRPr="001D1B9B">
        <w:rPr>
          <w:color w:val="000000" w:themeColor="text1"/>
          <w:sz w:val="24"/>
          <w:szCs w:val="24"/>
        </w:rPr>
        <w:t xml:space="preserve"> 16 </w:t>
      </w:r>
      <w:r>
        <w:rPr>
          <w:color w:val="000000" w:themeColor="text1"/>
          <w:sz w:val="24"/>
          <w:szCs w:val="24"/>
        </w:rPr>
        <w:t>от 22.10.2013 Вознесенского сельсовета;</w:t>
      </w:r>
    </w:p>
    <w:p w:rsidR="001D1B9B" w:rsidRDefault="001D1B9B" w:rsidP="00F83244">
      <w:pPr>
        <w:widowControl w:val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  <w:lang w:val="en-US"/>
        </w:rPr>
        <w:t>N</w:t>
      </w:r>
      <w:r w:rsidRPr="001D1B9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25 от 23.10.2013 </w:t>
      </w:r>
      <w:proofErr w:type="spellStart"/>
      <w:r>
        <w:rPr>
          <w:color w:val="000000" w:themeColor="text1"/>
          <w:sz w:val="24"/>
          <w:szCs w:val="24"/>
        </w:rPr>
        <w:t>Тинского</w:t>
      </w:r>
      <w:proofErr w:type="spellEnd"/>
      <w:r>
        <w:rPr>
          <w:color w:val="000000" w:themeColor="text1"/>
          <w:sz w:val="24"/>
          <w:szCs w:val="24"/>
        </w:rPr>
        <w:t xml:space="preserve"> сельсовета;</w:t>
      </w:r>
    </w:p>
    <w:p w:rsidR="001D1B9B" w:rsidRDefault="001D1B9B" w:rsidP="00F83244">
      <w:pPr>
        <w:widowControl w:val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  <w:lang w:val="en-US"/>
        </w:rPr>
        <w:t>N</w:t>
      </w:r>
      <w:r w:rsidRPr="001D1B9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25-130 от 14.11.2013 </w:t>
      </w:r>
      <w:proofErr w:type="spellStart"/>
      <w:r>
        <w:rPr>
          <w:color w:val="000000" w:themeColor="text1"/>
          <w:sz w:val="24"/>
          <w:szCs w:val="24"/>
        </w:rPr>
        <w:t>Нагорновского</w:t>
      </w:r>
      <w:proofErr w:type="spellEnd"/>
      <w:r>
        <w:rPr>
          <w:color w:val="000000" w:themeColor="text1"/>
          <w:sz w:val="24"/>
          <w:szCs w:val="24"/>
        </w:rPr>
        <w:t xml:space="preserve"> сельсовета;</w:t>
      </w:r>
    </w:p>
    <w:p w:rsidR="001D1B9B" w:rsidRDefault="001D1B9B" w:rsidP="00F83244">
      <w:pPr>
        <w:widowControl w:val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  <w:lang w:val="en-US"/>
        </w:rPr>
        <w:t>N</w:t>
      </w:r>
      <w:r w:rsidRPr="001D1B9B">
        <w:rPr>
          <w:color w:val="000000" w:themeColor="text1"/>
          <w:sz w:val="24"/>
          <w:szCs w:val="24"/>
        </w:rPr>
        <w:t xml:space="preserve"> 34 </w:t>
      </w:r>
      <w:r>
        <w:rPr>
          <w:color w:val="000000" w:themeColor="text1"/>
          <w:sz w:val="24"/>
          <w:szCs w:val="24"/>
        </w:rPr>
        <w:t xml:space="preserve">от 26.12.2012 </w:t>
      </w:r>
      <w:proofErr w:type="spellStart"/>
      <w:r>
        <w:rPr>
          <w:color w:val="000000" w:themeColor="text1"/>
          <w:sz w:val="24"/>
          <w:szCs w:val="24"/>
        </w:rPr>
        <w:t>Тугачинского</w:t>
      </w:r>
      <w:proofErr w:type="spellEnd"/>
      <w:r>
        <w:rPr>
          <w:color w:val="000000" w:themeColor="text1"/>
          <w:sz w:val="24"/>
          <w:szCs w:val="24"/>
        </w:rPr>
        <w:t xml:space="preserve"> сельсовета;</w:t>
      </w:r>
    </w:p>
    <w:p w:rsidR="001D1B9B" w:rsidRDefault="001D1B9B" w:rsidP="00F83244">
      <w:pPr>
        <w:widowControl w:val="0"/>
        <w:ind w:firstLine="708"/>
        <w:jc w:val="both"/>
        <w:rPr>
          <w:color w:val="000000" w:themeColor="text1"/>
          <w:sz w:val="24"/>
          <w:szCs w:val="24"/>
        </w:rPr>
      </w:pPr>
      <w:r w:rsidRPr="001D1B9B"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  <w:lang w:val="en-US"/>
        </w:rPr>
        <w:t>N</w:t>
      </w:r>
      <w:r w:rsidRPr="001D1B9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49 от 12.12.2013 Агинского сельсовета;</w:t>
      </w:r>
    </w:p>
    <w:p w:rsidR="001D1B9B" w:rsidRDefault="001D1B9B" w:rsidP="00F83244">
      <w:pPr>
        <w:widowControl w:val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-</w:t>
      </w:r>
      <w:r w:rsidRPr="001D1B9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N</w:t>
      </w:r>
      <w:r w:rsidRPr="001D1B9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68 от 10.10.2013 </w:t>
      </w:r>
      <w:proofErr w:type="spellStart"/>
      <w:r>
        <w:rPr>
          <w:color w:val="000000" w:themeColor="text1"/>
          <w:sz w:val="24"/>
          <w:szCs w:val="24"/>
        </w:rPr>
        <w:t>Кулижниковского</w:t>
      </w:r>
      <w:proofErr w:type="spellEnd"/>
      <w:r>
        <w:rPr>
          <w:color w:val="000000" w:themeColor="text1"/>
          <w:sz w:val="24"/>
          <w:szCs w:val="24"/>
        </w:rPr>
        <w:t xml:space="preserve"> сельсовета;</w:t>
      </w:r>
    </w:p>
    <w:p w:rsidR="001D1B9B" w:rsidRDefault="001D1B9B" w:rsidP="00F83244">
      <w:pPr>
        <w:widowControl w:val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  <w:lang w:val="en-US"/>
        </w:rPr>
        <w:t>N</w:t>
      </w:r>
      <w:r w:rsidRPr="001D1B9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69 от 26.12.2012 </w:t>
      </w:r>
      <w:proofErr w:type="spellStart"/>
      <w:r>
        <w:rPr>
          <w:color w:val="000000" w:themeColor="text1"/>
          <w:sz w:val="24"/>
          <w:szCs w:val="24"/>
        </w:rPr>
        <w:t>Орьевского</w:t>
      </w:r>
      <w:proofErr w:type="spellEnd"/>
      <w:r>
        <w:rPr>
          <w:color w:val="000000" w:themeColor="text1"/>
          <w:sz w:val="24"/>
          <w:szCs w:val="24"/>
        </w:rPr>
        <w:t xml:space="preserve"> сельсовета;</w:t>
      </w:r>
    </w:p>
    <w:p w:rsidR="001D1B9B" w:rsidRDefault="001D1B9B" w:rsidP="00F83244">
      <w:pPr>
        <w:widowControl w:val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  <w:lang w:val="en-US"/>
        </w:rPr>
        <w:t>N</w:t>
      </w:r>
      <w:r w:rsidRPr="001D1B9B">
        <w:rPr>
          <w:color w:val="000000" w:themeColor="text1"/>
          <w:sz w:val="24"/>
          <w:szCs w:val="24"/>
        </w:rPr>
        <w:t xml:space="preserve"> 75 </w:t>
      </w:r>
      <w:r>
        <w:rPr>
          <w:color w:val="000000" w:themeColor="text1"/>
          <w:sz w:val="24"/>
          <w:szCs w:val="24"/>
        </w:rPr>
        <w:t xml:space="preserve">от 04.11.2013 </w:t>
      </w:r>
      <w:proofErr w:type="spellStart"/>
      <w:r>
        <w:rPr>
          <w:color w:val="000000" w:themeColor="text1"/>
          <w:sz w:val="24"/>
          <w:szCs w:val="24"/>
        </w:rPr>
        <w:t>Среднеагинского</w:t>
      </w:r>
      <w:proofErr w:type="spellEnd"/>
      <w:r>
        <w:rPr>
          <w:color w:val="000000" w:themeColor="text1"/>
          <w:sz w:val="24"/>
          <w:szCs w:val="24"/>
        </w:rPr>
        <w:t xml:space="preserve"> сельсовета;</w:t>
      </w:r>
    </w:p>
    <w:p w:rsidR="001D1B9B" w:rsidRDefault="001D1B9B" w:rsidP="00F83244">
      <w:pPr>
        <w:widowControl w:val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  <w:lang w:val="en-US"/>
        </w:rPr>
        <w:t>N</w:t>
      </w:r>
      <w:r w:rsidRPr="001D1B9B">
        <w:rPr>
          <w:color w:val="000000" w:themeColor="text1"/>
          <w:sz w:val="24"/>
          <w:szCs w:val="24"/>
        </w:rPr>
        <w:t xml:space="preserve"> 81 </w:t>
      </w:r>
      <w:r>
        <w:rPr>
          <w:color w:val="000000" w:themeColor="text1"/>
          <w:sz w:val="24"/>
          <w:szCs w:val="24"/>
        </w:rPr>
        <w:t xml:space="preserve">от 24.10.2013 </w:t>
      </w:r>
      <w:proofErr w:type="spellStart"/>
      <w:r>
        <w:rPr>
          <w:color w:val="000000" w:themeColor="text1"/>
          <w:sz w:val="24"/>
          <w:szCs w:val="24"/>
        </w:rPr>
        <w:t>Большеарбайского</w:t>
      </w:r>
      <w:proofErr w:type="spellEnd"/>
      <w:r>
        <w:rPr>
          <w:color w:val="000000" w:themeColor="text1"/>
          <w:sz w:val="24"/>
          <w:szCs w:val="24"/>
        </w:rPr>
        <w:t xml:space="preserve"> сельсовета;</w:t>
      </w:r>
    </w:p>
    <w:p w:rsidR="001D1B9B" w:rsidRDefault="001D1B9B" w:rsidP="00F83244">
      <w:pPr>
        <w:widowControl w:val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  <w:lang w:val="en-US"/>
        </w:rPr>
        <w:t>N</w:t>
      </w:r>
      <w:r w:rsidRPr="001D1B9B">
        <w:rPr>
          <w:color w:val="000000" w:themeColor="text1"/>
          <w:sz w:val="24"/>
          <w:szCs w:val="24"/>
        </w:rPr>
        <w:t xml:space="preserve"> 86 </w:t>
      </w:r>
      <w:r>
        <w:rPr>
          <w:color w:val="000000" w:themeColor="text1"/>
          <w:sz w:val="24"/>
          <w:szCs w:val="24"/>
        </w:rPr>
        <w:t xml:space="preserve">от 19.11.2013 </w:t>
      </w:r>
      <w:proofErr w:type="spellStart"/>
      <w:r>
        <w:rPr>
          <w:color w:val="000000" w:themeColor="text1"/>
          <w:sz w:val="24"/>
          <w:szCs w:val="24"/>
        </w:rPr>
        <w:t>Гладковского</w:t>
      </w:r>
      <w:proofErr w:type="spellEnd"/>
      <w:r>
        <w:rPr>
          <w:color w:val="000000" w:themeColor="text1"/>
          <w:sz w:val="24"/>
          <w:szCs w:val="24"/>
        </w:rPr>
        <w:t xml:space="preserve"> сельсовета;</w:t>
      </w:r>
    </w:p>
    <w:p w:rsidR="001D1B9B" w:rsidRDefault="001D1B9B" w:rsidP="00F83244">
      <w:pPr>
        <w:widowControl w:val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  <w:lang w:val="en-US"/>
        </w:rPr>
        <w:t>N</w:t>
      </w:r>
      <w:r w:rsidRPr="001D1B9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113 от 20.11.2013 </w:t>
      </w:r>
      <w:proofErr w:type="spellStart"/>
      <w:r>
        <w:rPr>
          <w:color w:val="000000" w:themeColor="text1"/>
          <w:sz w:val="24"/>
          <w:szCs w:val="24"/>
        </w:rPr>
        <w:t>Межовского</w:t>
      </w:r>
      <w:proofErr w:type="spellEnd"/>
      <w:r>
        <w:rPr>
          <w:color w:val="000000" w:themeColor="text1"/>
          <w:sz w:val="24"/>
          <w:szCs w:val="24"/>
        </w:rPr>
        <w:t xml:space="preserve"> сельсовета;</w:t>
      </w:r>
    </w:p>
    <w:p w:rsidR="00E415AF" w:rsidRPr="00E415AF" w:rsidRDefault="001D1B9B" w:rsidP="00F83244">
      <w:pPr>
        <w:widowControl w:val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  <w:lang w:val="en-US"/>
        </w:rPr>
        <w:t>N</w:t>
      </w:r>
      <w:r w:rsidRPr="001D1B9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122 от 29.10.2013 Малиновского сельсовета.</w:t>
      </w:r>
      <w:r w:rsidR="00E415AF">
        <w:rPr>
          <w:color w:val="000000" w:themeColor="text1"/>
          <w:sz w:val="24"/>
          <w:szCs w:val="24"/>
        </w:rPr>
        <w:t xml:space="preserve"> </w:t>
      </w:r>
    </w:p>
    <w:p w:rsidR="00F83244" w:rsidRPr="00F83244" w:rsidRDefault="00F83244" w:rsidP="00F83244">
      <w:pPr>
        <w:widowControl w:val="0"/>
        <w:ind w:firstLine="708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F83244">
        <w:rPr>
          <w:color w:val="000000" w:themeColor="text1"/>
          <w:sz w:val="24"/>
          <w:szCs w:val="24"/>
        </w:rPr>
        <w:t xml:space="preserve">1.3. Получателями муниципальной услуги (далее - Заявитель), </w:t>
      </w:r>
      <w:r w:rsidRPr="00F83244">
        <w:rPr>
          <w:color w:val="000000" w:themeColor="text1"/>
          <w:spacing w:val="2"/>
          <w:sz w:val="24"/>
          <w:szCs w:val="24"/>
          <w:shd w:val="clear" w:color="auto" w:fill="FFFFFF"/>
        </w:rPr>
        <w:t>являются физические и (или) юридические лица, их полномочные представители:</w:t>
      </w:r>
    </w:p>
    <w:p w:rsidR="00F83244" w:rsidRPr="00F83244" w:rsidRDefault="00F83244" w:rsidP="00F83244">
      <w:pPr>
        <w:widowControl w:val="0"/>
        <w:ind w:firstLine="708"/>
        <w:jc w:val="both"/>
        <w:rPr>
          <w:color w:val="000000" w:themeColor="text1"/>
          <w:spacing w:val="2"/>
          <w:sz w:val="24"/>
          <w:szCs w:val="24"/>
        </w:rPr>
      </w:pPr>
      <w:r w:rsidRPr="00F83244">
        <w:rPr>
          <w:color w:val="000000" w:themeColor="text1"/>
          <w:spacing w:val="2"/>
          <w:sz w:val="24"/>
          <w:szCs w:val="24"/>
          <w:shd w:val="clear" w:color="auto" w:fill="FFFFFF"/>
        </w:rPr>
        <w:t>физические или юридические лица, с которыми заключен договор о комплексном освоении территории, их полномочные представители, в отношении такой территории;</w:t>
      </w:r>
    </w:p>
    <w:p w:rsidR="00F83244" w:rsidRPr="00F83244" w:rsidRDefault="00F83244" w:rsidP="00F83244">
      <w:pPr>
        <w:widowControl w:val="0"/>
        <w:ind w:firstLine="708"/>
        <w:jc w:val="both"/>
        <w:rPr>
          <w:color w:val="000000" w:themeColor="text1"/>
          <w:spacing w:val="2"/>
          <w:sz w:val="24"/>
          <w:szCs w:val="24"/>
        </w:rPr>
      </w:pPr>
      <w:r w:rsidRPr="00F83244">
        <w:rPr>
          <w:color w:val="000000" w:themeColor="text1"/>
          <w:spacing w:val="2"/>
          <w:sz w:val="24"/>
          <w:szCs w:val="24"/>
          <w:shd w:val="clear" w:color="auto" w:fill="FFFFFF"/>
        </w:rPr>
        <w:t>физические или юридические лица, с которыми заключен договор о развитии застроенной территории, их полномочные представители, в отношении такой территории;</w:t>
      </w:r>
    </w:p>
    <w:p w:rsidR="00F83244" w:rsidRPr="00F83244" w:rsidRDefault="00F83244" w:rsidP="00F83244">
      <w:pPr>
        <w:widowControl w:val="0"/>
        <w:ind w:firstLine="708"/>
        <w:jc w:val="both"/>
        <w:rPr>
          <w:color w:val="000000" w:themeColor="text1"/>
          <w:spacing w:val="2"/>
          <w:sz w:val="24"/>
          <w:szCs w:val="24"/>
        </w:rPr>
      </w:pPr>
      <w:r w:rsidRPr="00F83244">
        <w:rPr>
          <w:color w:val="000000" w:themeColor="text1"/>
          <w:spacing w:val="2"/>
          <w:sz w:val="24"/>
          <w:szCs w:val="24"/>
          <w:shd w:val="clear" w:color="auto" w:fill="FFFFFF"/>
        </w:rPr>
        <w:t>некоммерческие организации, созданные гражданами, в отношении земельного участка, предоставленного им для ведения садоводства, огородничества, дачного хозяйства, их полномочные представители;</w:t>
      </w:r>
    </w:p>
    <w:p w:rsidR="00F83244" w:rsidRPr="00F83244" w:rsidRDefault="00F83244" w:rsidP="00F83244">
      <w:pPr>
        <w:widowControl w:val="0"/>
        <w:ind w:firstLine="708"/>
        <w:jc w:val="both"/>
        <w:rPr>
          <w:b/>
          <w:bCs/>
          <w:color w:val="000000" w:themeColor="text1"/>
          <w:sz w:val="24"/>
          <w:szCs w:val="24"/>
        </w:rPr>
      </w:pPr>
      <w:r w:rsidRPr="00F83244">
        <w:rPr>
          <w:color w:val="000000" w:themeColor="text1"/>
          <w:spacing w:val="2"/>
          <w:sz w:val="24"/>
          <w:szCs w:val="24"/>
          <w:shd w:val="clear" w:color="auto" w:fill="FFFFFF"/>
        </w:rPr>
        <w:t>юридические лица в отношении земельного участка, предоставленного им для ведения дачного хозяйства, их полномочные представители.</w:t>
      </w:r>
      <w:r w:rsidRPr="00F83244">
        <w:rPr>
          <w:b/>
          <w:bCs/>
          <w:color w:val="000000" w:themeColor="text1"/>
          <w:sz w:val="24"/>
          <w:szCs w:val="24"/>
        </w:rPr>
        <w:t xml:space="preserve">  </w:t>
      </w:r>
    </w:p>
    <w:p w:rsidR="00F83244" w:rsidRPr="00F83244" w:rsidRDefault="00F83244" w:rsidP="00F83244">
      <w:pPr>
        <w:widowControl w:val="0"/>
        <w:jc w:val="both"/>
        <w:rPr>
          <w:b/>
          <w:bCs/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widowControl w:val="0"/>
        <w:jc w:val="center"/>
        <w:rPr>
          <w:bCs/>
          <w:color w:val="000000" w:themeColor="text1"/>
          <w:sz w:val="24"/>
          <w:szCs w:val="24"/>
        </w:rPr>
      </w:pPr>
      <w:r w:rsidRPr="00F83244">
        <w:rPr>
          <w:bCs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F83244" w:rsidRPr="00F83244" w:rsidRDefault="00F83244" w:rsidP="00F83244">
      <w:pPr>
        <w:widowControl w:val="0"/>
        <w:jc w:val="both"/>
        <w:rPr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widowControl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 xml:space="preserve">2.1. Наименование муниципальной услуги – </w:t>
      </w:r>
      <w:r w:rsidRPr="00F83244">
        <w:rPr>
          <w:bCs/>
          <w:color w:val="000000" w:themeColor="text1"/>
          <w:sz w:val="24"/>
          <w:szCs w:val="24"/>
        </w:rPr>
        <w:t>«</w:t>
      </w:r>
      <w:r w:rsidRPr="00F83244">
        <w:rPr>
          <w:bCs/>
          <w:color w:val="000000" w:themeColor="text1"/>
          <w:spacing w:val="2"/>
          <w:sz w:val="24"/>
          <w:szCs w:val="24"/>
        </w:rPr>
        <w:t>Принятие решения о подготовке документации по планировке территории (</w:t>
      </w:r>
      <w:r w:rsidR="00183AA8" w:rsidRPr="00183AA8">
        <w:rPr>
          <w:color w:val="000000" w:themeColor="text1"/>
          <w:spacing w:val="2"/>
          <w:sz w:val="24"/>
          <w:szCs w:val="24"/>
          <w:shd w:val="clear" w:color="auto" w:fill="FFFFFF"/>
        </w:rPr>
        <w:t>на основании предложений физических и юридических лиц</w:t>
      </w:r>
      <w:r w:rsidRPr="00F83244">
        <w:rPr>
          <w:bCs/>
          <w:color w:val="000000" w:themeColor="text1"/>
          <w:spacing w:val="2"/>
          <w:sz w:val="24"/>
          <w:szCs w:val="24"/>
        </w:rPr>
        <w:t xml:space="preserve">) на территории муниципального  образования </w:t>
      </w:r>
      <w:r w:rsidR="00701DBF">
        <w:rPr>
          <w:bCs/>
          <w:color w:val="000000" w:themeColor="text1"/>
          <w:spacing w:val="2"/>
          <w:sz w:val="24"/>
          <w:szCs w:val="24"/>
        </w:rPr>
        <w:t>Саянский</w:t>
      </w:r>
      <w:r w:rsidRPr="00F83244">
        <w:rPr>
          <w:bCs/>
          <w:color w:val="000000" w:themeColor="text1"/>
          <w:spacing w:val="2"/>
          <w:sz w:val="24"/>
          <w:szCs w:val="24"/>
        </w:rPr>
        <w:t xml:space="preserve"> район</w:t>
      </w:r>
      <w:r w:rsidRPr="00F83244">
        <w:rPr>
          <w:bCs/>
          <w:color w:val="000000" w:themeColor="text1"/>
          <w:sz w:val="24"/>
          <w:szCs w:val="24"/>
        </w:rPr>
        <w:t>».</w:t>
      </w:r>
    </w:p>
    <w:p w:rsidR="00F83244" w:rsidRPr="00F83244" w:rsidRDefault="00F83244" w:rsidP="00F83244">
      <w:pPr>
        <w:widowControl w:val="0"/>
        <w:ind w:firstLine="708"/>
        <w:jc w:val="both"/>
        <w:rPr>
          <w:color w:val="000000" w:themeColor="text1"/>
          <w:sz w:val="24"/>
          <w:szCs w:val="24"/>
        </w:rPr>
      </w:pPr>
      <w:r w:rsidRPr="00F83244">
        <w:rPr>
          <w:bCs/>
          <w:color w:val="000000" w:themeColor="text1"/>
          <w:sz w:val="24"/>
          <w:szCs w:val="24"/>
        </w:rPr>
        <w:t xml:space="preserve"> </w:t>
      </w:r>
      <w:r w:rsidRPr="00F83244">
        <w:rPr>
          <w:color w:val="000000" w:themeColor="text1"/>
          <w:sz w:val="24"/>
          <w:szCs w:val="24"/>
        </w:rPr>
        <w:t xml:space="preserve"> 2.2. Предоставление муниципальной услуги осуществляется  администрацией </w:t>
      </w:r>
      <w:r w:rsidR="00701DBF">
        <w:rPr>
          <w:color w:val="000000" w:themeColor="text1"/>
          <w:sz w:val="24"/>
          <w:szCs w:val="24"/>
        </w:rPr>
        <w:t>Саянского</w:t>
      </w:r>
      <w:r w:rsidRPr="00F83244">
        <w:rPr>
          <w:color w:val="000000" w:themeColor="text1"/>
          <w:sz w:val="24"/>
          <w:szCs w:val="24"/>
        </w:rPr>
        <w:t xml:space="preserve"> района в лице отдела </w:t>
      </w:r>
      <w:r w:rsidR="00701DBF">
        <w:rPr>
          <w:color w:val="000000" w:themeColor="text1"/>
          <w:sz w:val="24"/>
          <w:szCs w:val="24"/>
        </w:rPr>
        <w:t>архитектуры и строительства</w:t>
      </w:r>
      <w:r w:rsidRPr="00F83244">
        <w:rPr>
          <w:color w:val="000000" w:themeColor="text1"/>
          <w:sz w:val="24"/>
          <w:szCs w:val="24"/>
        </w:rPr>
        <w:t xml:space="preserve"> администрации </w:t>
      </w:r>
      <w:r w:rsidR="00701DBF">
        <w:rPr>
          <w:color w:val="000000" w:themeColor="text1"/>
          <w:sz w:val="24"/>
          <w:szCs w:val="24"/>
        </w:rPr>
        <w:t>Саян</w:t>
      </w:r>
      <w:r w:rsidRPr="00F83244">
        <w:rPr>
          <w:color w:val="000000" w:themeColor="text1"/>
          <w:sz w:val="24"/>
          <w:szCs w:val="24"/>
        </w:rPr>
        <w:t>ского района (далее - Отдел).</w:t>
      </w:r>
    </w:p>
    <w:p w:rsidR="00F83244" w:rsidRPr="00F83244" w:rsidRDefault="00F83244" w:rsidP="00F83244">
      <w:pPr>
        <w:widowControl w:val="0"/>
        <w:ind w:firstLine="708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>2.3. Результатом предоставления муниципальной услуги является выдача заявителю:</w:t>
      </w:r>
    </w:p>
    <w:p w:rsidR="00F83244" w:rsidRPr="00F83244" w:rsidRDefault="00F83244" w:rsidP="00F83244">
      <w:pPr>
        <w:widowControl w:val="0"/>
        <w:ind w:firstLine="708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F83244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- постановления администрации </w:t>
      </w:r>
      <w:r w:rsidR="00701DBF">
        <w:rPr>
          <w:color w:val="000000" w:themeColor="text1"/>
          <w:spacing w:val="2"/>
          <w:sz w:val="24"/>
          <w:szCs w:val="24"/>
          <w:shd w:val="clear" w:color="auto" w:fill="FFFFFF"/>
        </w:rPr>
        <w:t>Саянск</w:t>
      </w:r>
      <w:r w:rsidRPr="00F83244">
        <w:rPr>
          <w:color w:val="000000" w:themeColor="text1"/>
          <w:spacing w:val="2"/>
          <w:sz w:val="24"/>
          <w:szCs w:val="24"/>
          <w:shd w:val="clear" w:color="auto" w:fill="FFFFFF"/>
        </w:rPr>
        <w:t>ого района о подготовке документации по планировке территории (</w:t>
      </w:r>
      <w:r w:rsidR="00183AA8" w:rsidRPr="00183AA8">
        <w:rPr>
          <w:color w:val="000000" w:themeColor="text1"/>
          <w:spacing w:val="2"/>
          <w:sz w:val="24"/>
          <w:szCs w:val="24"/>
          <w:shd w:val="clear" w:color="auto" w:fill="FFFFFF"/>
        </w:rPr>
        <w:t>на основании предложений физических и юридических лиц</w:t>
      </w:r>
      <w:r w:rsidRPr="00F83244">
        <w:rPr>
          <w:color w:val="000000" w:themeColor="text1"/>
          <w:spacing w:val="2"/>
          <w:sz w:val="24"/>
          <w:szCs w:val="24"/>
          <w:shd w:val="clear" w:color="auto" w:fill="FFFFFF"/>
        </w:rPr>
        <w:t>).</w:t>
      </w:r>
    </w:p>
    <w:p w:rsidR="00F83244" w:rsidRPr="00F83244" w:rsidRDefault="00F83244" w:rsidP="00F83244">
      <w:pPr>
        <w:widowControl w:val="0"/>
        <w:ind w:firstLine="708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gramStart"/>
      <w:r w:rsidRPr="00F83244">
        <w:rPr>
          <w:color w:val="000000" w:themeColor="text1"/>
          <w:sz w:val="24"/>
          <w:szCs w:val="24"/>
          <w:shd w:val="clear" w:color="auto" w:fill="FFFFFF"/>
        </w:rPr>
        <w:t>о</w:t>
      </w:r>
      <w:proofErr w:type="gramEnd"/>
      <w:r w:rsidRPr="00F83244">
        <w:rPr>
          <w:color w:val="000000" w:themeColor="text1"/>
          <w:sz w:val="24"/>
          <w:szCs w:val="24"/>
          <w:shd w:val="clear" w:color="auto" w:fill="FFFFFF"/>
        </w:rPr>
        <w:t>тказа в предоставлении муниципальной услуги.</w:t>
      </w:r>
    </w:p>
    <w:p w:rsidR="00F83244" w:rsidRPr="00F83244" w:rsidRDefault="00F83244" w:rsidP="00F83244">
      <w:pPr>
        <w:widowControl w:val="0"/>
        <w:ind w:firstLine="708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>2.4. Срок пр</w:t>
      </w:r>
      <w:r w:rsidR="00BC5CC1">
        <w:rPr>
          <w:color w:val="000000" w:themeColor="text1"/>
          <w:sz w:val="24"/>
          <w:szCs w:val="24"/>
        </w:rPr>
        <w:t>едоставления услуги составляет 30 дней</w:t>
      </w:r>
      <w:r w:rsidRPr="00F83244">
        <w:rPr>
          <w:color w:val="000000" w:themeColor="text1"/>
          <w:sz w:val="24"/>
          <w:szCs w:val="24"/>
        </w:rPr>
        <w:t xml:space="preserve"> со дня подачи заявления. </w:t>
      </w:r>
    </w:p>
    <w:p w:rsidR="00F83244" w:rsidRPr="00F83244" w:rsidRDefault="00F83244" w:rsidP="00F83244">
      <w:pPr>
        <w:widowControl w:val="0"/>
        <w:ind w:firstLine="708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F83244">
        <w:rPr>
          <w:color w:val="000000" w:themeColor="text1"/>
          <w:sz w:val="24"/>
          <w:szCs w:val="24"/>
        </w:rPr>
        <w:t xml:space="preserve">2.5. </w:t>
      </w:r>
      <w:r w:rsidRPr="00F83244">
        <w:rPr>
          <w:color w:val="000000" w:themeColor="text1"/>
          <w:spacing w:val="2"/>
          <w:sz w:val="24"/>
          <w:szCs w:val="24"/>
          <w:shd w:val="clear" w:color="auto" w:fill="FFFFFF"/>
        </w:rPr>
        <w:t>Муниципальная услуга предоставляется на безвозмездной основе.</w:t>
      </w:r>
    </w:p>
    <w:p w:rsidR="00F83244" w:rsidRPr="00F83244" w:rsidRDefault="00F83244" w:rsidP="00F83244">
      <w:pPr>
        <w:widowControl w:val="0"/>
        <w:ind w:firstLine="708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 xml:space="preserve">2.6.  Перечень документов, необходимых для предоставления  </w:t>
      </w:r>
      <w:r w:rsidRPr="00F83244">
        <w:rPr>
          <w:bCs/>
          <w:color w:val="000000" w:themeColor="text1"/>
          <w:sz w:val="24"/>
          <w:szCs w:val="24"/>
        </w:rPr>
        <w:t>Услуги.</w:t>
      </w:r>
    </w:p>
    <w:p w:rsidR="00F83244" w:rsidRPr="00F83244" w:rsidRDefault="00F83244" w:rsidP="00F83244">
      <w:pPr>
        <w:ind w:firstLine="709"/>
        <w:jc w:val="both"/>
        <w:rPr>
          <w:color w:val="000000" w:themeColor="text1"/>
          <w:spacing w:val="2"/>
          <w:sz w:val="24"/>
          <w:szCs w:val="24"/>
        </w:rPr>
      </w:pPr>
      <w:r w:rsidRPr="00F83244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а) заявление (на бумажном носителе или в электронном виде) по форме, согласно </w:t>
      </w:r>
      <w:r w:rsidR="00183AA8">
        <w:rPr>
          <w:color w:val="000000" w:themeColor="text1"/>
          <w:spacing w:val="2"/>
          <w:sz w:val="24"/>
          <w:szCs w:val="24"/>
          <w:shd w:val="clear" w:color="auto" w:fill="FFFFFF"/>
        </w:rPr>
        <w:t>П</w:t>
      </w:r>
      <w:r w:rsidRPr="00F83244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риложению </w:t>
      </w:r>
      <w:r w:rsidR="00183AA8">
        <w:rPr>
          <w:color w:val="000000" w:themeColor="text1"/>
          <w:spacing w:val="2"/>
          <w:sz w:val="24"/>
          <w:szCs w:val="24"/>
          <w:shd w:val="clear" w:color="auto" w:fill="FFFFFF"/>
        </w:rPr>
        <w:t>2</w:t>
      </w:r>
      <w:r w:rsidRPr="00F83244">
        <w:rPr>
          <w:color w:val="000000" w:themeColor="text1"/>
          <w:spacing w:val="2"/>
          <w:sz w:val="24"/>
          <w:szCs w:val="24"/>
          <w:shd w:val="clear" w:color="auto" w:fill="FFFFFF"/>
        </w:rPr>
        <w:t>, с указанием следующих данных:</w:t>
      </w:r>
    </w:p>
    <w:p w:rsidR="00F83244" w:rsidRPr="00F83244" w:rsidRDefault="00F83244" w:rsidP="00F83244">
      <w:pPr>
        <w:ind w:firstLine="709"/>
        <w:jc w:val="both"/>
        <w:rPr>
          <w:color w:val="000000" w:themeColor="text1"/>
          <w:spacing w:val="2"/>
          <w:sz w:val="24"/>
          <w:szCs w:val="24"/>
        </w:rPr>
      </w:pPr>
      <w:r w:rsidRPr="00F83244">
        <w:rPr>
          <w:color w:val="000000" w:themeColor="text1"/>
          <w:spacing w:val="2"/>
          <w:sz w:val="24"/>
          <w:szCs w:val="24"/>
          <w:shd w:val="clear" w:color="auto" w:fill="FFFFFF"/>
        </w:rPr>
        <w:t>фамилии, имени, отчества (последнее - при наличии) заявителя, наименования юридического лица, почтового адреса, по которому должен быть направлен ответ, для юридических лиц дополнительно указывается ИНН и регистрационный номер;</w:t>
      </w:r>
    </w:p>
    <w:p w:rsidR="00F83244" w:rsidRPr="00F83244" w:rsidRDefault="00F83244" w:rsidP="00F83244">
      <w:pPr>
        <w:ind w:firstLine="709"/>
        <w:jc w:val="both"/>
        <w:rPr>
          <w:color w:val="000000" w:themeColor="text1"/>
          <w:spacing w:val="2"/>
          <w:sz w:val="24"/>
          <w:szCs w:val="24"/>
        </w:rPr>
      </w:pPr>
      <w:r w:rsidRPr="00F83244">
        <w:rPr>
          <w:color w:val="000000" w:themeColor="text1"/>
          <w:spacing w:val="2"/>
          <w:sz w:val="24"/>
          <w:szCs w:val="24"/>
          <w:shd w:val="clear" w:color="auto" w:fill="FFFFFF"/>
        </w:rPr>
        <w:t>описания границ территории, в отношении которой предполагается подготовка документации по планировке территории.</w:t>
      </w:r>
    </w:p>
    <w:p w:rsidR="00F83244" w:rsidRPr="00F83244" w:rsidRDefault="00F83244" w:rsidP="00F83244">
      <w:pPr>
        <w:ind w:firstLine="709"/>
        <w:jc w:val="both"/>
        <w:rPr>
          <w:color w:val="000000" w:themeColor="text1"/>
          <w:spacing w:val="2"/>
          <w:sz w:val="24"/>
          <w:szCs w:val="24"/>
        </w:rPr>
      </w:pPr>
      <w:r w:rsidRPr="00F83244">
        <w:rPr>
          <w:color w:val="000000" w:themeColor="text1"/>
          <w:spacing w:val="2"/>
          <w:sz w:val="24"/>
          <w:szCs w:val="24"/>
        </w:rPr>
        <w:t>б</w:t>
      </w:r>
      <w:r w:rsidRPr="00F83244">
        <w:rPr>
          <w:color w:val="000000" w:themeColor="text1"/>
          <w:spacing w:val="2"/>
          <w:sz w:val="24"/>
          <w:szCs w:val="24"/>
          <w:shd w:val="clear" w:color="auto" w:fill="FFFFFF"/>
        </w:rPr>
        <w:t>) доверенность (если заявление подписано представителем заявителя).</w:t>
      </w:r>
    </w:p>
    <w:p w:rsidR="00F83244" w:rsidRPr="00F83244" w:rsidRDefault="00F83244" w:rsidP="00F83244">
      <w:pPr>
        <w:ind w:firstLine="709"/>
        <w:jc w:val="both"/>
        <w:rPr>
          <w:color w:val="000000" w:themeColor="text1"/>
          <w:spacing w:val="2"/>
          <w:sz w:val="24"/>
          <w:szCs w:val="24"/>
        </w:rPr>
      </w:pPr>
      <w:r w:rsidRPr="00F83244">
        <w:rPr>
          <w:color w:val="000000" w:themeColor="text1"/>
          <w:spacing w:val="2"/>
          <w:sz w:val="24"/>
          <w:szCs w:val="24"/>
          <w:shd w:val="clear" w:color="auto" w:fill="FFFFFF"/>
        </w:rPr>
        <w:t>в) копия договора аренды земельного участка для его комплексного освоения либо копия договора о развитии застроенной территории (в случае обращения лиц, с которыми заключены такие договоры</w:t>
      </w:r>
      <w:proofErr w:type="gramStart"/>
      <w:r w:rsidRPr="00F83244">
        <w:rPr>
          <w:color w:val="000000" w:themeColor="text1"/>
          <w:spacing w:val="2"/>
          <w:sz w:val="24"/>
          <w:szCs w:val="24"/>
          <w:shd w:val="clear" w:color="auto" w:fill="FFFFFF"/>
        </w:rPr>
        <w:t>)..</w:t>
      </w:r>
      <w:proofErr w:type="gramEnd"/>
    </w:p>
    <w:p w:rsidR="00F83244" w:rsidRPr="00F83244" w:rsidRDefault="00F83244" w:rsidP="00F83244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F83244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Документы (их копии или сведения, содержащиеся в них), за исключением документов, указанных в подпунктах а), б), запрашиваются Отделом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</w:t>
      </w:r>
      <w:r w:rsidRPr="00F83244">
        <w:rPr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актами, если заявитель не представил</w:t>
      </w:r>
      <w:proofErr w:type="gramEnd"/>
      <w:r w:rsidRPr="00F83244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указанные документы самостоятельно.</w:t>
      </w:r>
      <w:r w:rsidRPr="00F83244">
        <w:rPr>
          <w:color w:val="000000" w:themeColor="text1"/>
          <w:sz w:val="24"/>
          <w:szCs w:val="24"/>
        </w:rPr>
        <w:t xml:space="preserve">         </w:t>
      </w:r>
    </w:p>
    <w:p w:rsidR="00701DBF" w:rsidRDefault="00F83244" w:rsidP="00F83244">
      <w:pPr>
        <w:ind w:firstLine="708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>Прием заявлений и документов, связанных с предоставлением Услуги, производится по месту нахождения Отдела</w:t>
      </w:r>
      <w:r w:rsidR="00701DBF">
        <w:rPr>
          <w:color w:val="000000" w:themeColor="text1"/>
          <w:sz w:val="24"/>
          <w:szCs w:val="24"/>
        </w:rPr>
        <w:t>.</w:t>
      </w:r>
    </w:p>
    <w:p w:rsidR="00701DBF" w:rsidRDefault="00701DBF" w:rsidP="00F83244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Место нахождения: с. Агинское, ул. </w:t>
      </w:r>
      <w:proofErr w:type="gramStart"/>
      <w:r>
        <w:rPr>
          <w:color w:val="000000" w:themeColor="text1"/>
          <w:sz w:val="24"/>
          <w:szCs w:val="24"/>
        </w:rPr>
        <w:t>Советская</w:t>
      </w:r>
      <w:proofErr w:type="gramEnd"/>
      <w:r w:rsidR="00F83244" w:rsidRPr="00F83244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151</w:t>
      </w:r>
      <w:r w:rsidR="00F83244" w:rsidRPr="00F83244">
        <w:rPr>
          <w:color w:val="000000" w:themeColor="text1"/>
          <w:sz w:val="24"/>
          <w:szCs w:val="24"/>
        </w:rPr>
        <w:t xml:space="preserve">,  </w:t>
      </w:r>
      <w:proofErr w:type="spellStart"/>
      <w:r w:rsidR="00F83244" w:rsidRPr="00F83244">
        <w:rPr>
          <w:color w:val="000000" w:themeColor="text1"/>
          <w:sz w:val="24"/>
          <w:szCs w:val="24"/>
        </w:rPr>
        <w:t>каб</w:t>
      </w:r>
      <w:proofErr w:type="spellEnd"/>
      <w:r w:rsidR="00F83244" w:rsidRPr="00F83244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2-13, 2-ой этаж;</w:t>
      </w:r>
    </w:p>
    <w:p w:rsidR="00701DBF" w:rsidRDefault="00701DBF" w:rsidP="00F83244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Почтовый адрес: 663580, Красноярский край, Саянский </w:t>
      </w:r>
      <w:proofErr w:type="spellStart"/>
      <w:r>
        <w:rPr>
          <w:color w:val="000000" w:themeColor="text1"/>
          <w:sz w:val="24"/>
          <w:szCs w:val="24"/>
        </w:rPr>
        <w:t>р-он</w:t>
      </w:r>
      <w:proofErr w:type="spellEnd"/>
      <w:r>
        <w:rPr>
          <w:color w:val="000000" w:themeColor="text1"/>
          <w:sz w:val="24"/>
          <w:szCs w:val="24"/>
        </w:rPr>
        <w:t xml:space="preserve">, с. </w:t>
      </w:r>
      <w:proofErr w:type="gramStart"/>
      <w:r>
        <w:rPr>
          <w:color w:val="000000" w:themeColor="text1"/>
          <w:sz w:val="24"/>
          <w:szCs w:val="24"/>
        </w:rPr>
        <w:t>Агинское</w:t>
      </w:r>
      <w:proofErr w:type="gramEnd"/>
      <w:r>
        <w:rPr>
          <w:color w:val="000000" w:themeColor="text1"/>
          <w:sz w:val="24"/>
          <w:szCs w:val="24"/>
        </w:rPr>
        <w:t>, ул. Советская, д. 151;</w:t>
      </w:r>
    </w:p>
    <w:p w:rsidR="00701DBF" w:rsidRDefault="00701DBF" w:rsidP="00F83244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Приемные дни: понедельник, среда, пятница;</w:t>
      </w:r>
    </w:p>
    <w:p w:rsidR="00701DBF" w:rsidRDefault="00701DBF" w:rsidP="00F83244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График работы: с 8:00 до 16:00, (обеденный перерыв с 12:00 до 13:00)</w:t>
      </w:r>
    </w:p>
    <w:p w:rsidR="00701DBF" w:rsidRPr="00701DBF" w:rsidRDefault="00701DBF" w:rsidP="00F83244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Телефон/факс: + 7 (39142) 21-4-33, адрес электронной почты: </w:t>
      </w:r>
      <w:hyperlink r:id="rId8" w:history="1">
        <w:r w:rsidRPr="00536162">
          <w:rPr>
            <w:rStyle w:val="a8"/>
            <w:sz w:val="24"/>
            <w:szCs w:val="24"/>
            <w:lang w:val="en-US"/>
          </w:rPr>
          <w:t>adm</w:t>
        </w:r>
        <w:r w:rsidRPr="00536162">
          <w:rPr>
            <w:rStyle w:val="a8"/>
            <w:sz w:val="24"/>
            <w:szCs w:val="24"/>
          </w:rPr>
          <w:t>_</w:t>
        </w:r>
        <w:r w:rsidRPr="00536162">
          <w:rPr>
            <w:rStyle w:val="a8"/>
            <w:sz w:val="24"/>
            <w:szCs w:val="24"/>
            <w:lang w:val="en-US"/>
          </w:rPr>
          <w:t>sayany</w:t>
        </w:r>
        <w:r w:rsidRPr="00536162">
          <w:rPr>
            <w:rStyle w:val="a8"/>
            <w:sz w:val="24"/>
            <w:szCs w:val="24"/>
          </w:rPr>
          <w:t>@</w:t>
        </w:r>
        <w:r w:rsidRPr="00536162">
          <w:rPr>
            <w:rStyle w:val="a8"/>
            <w:sz w:val="24"/>
            <w:szCs w:val="24"/>
            <w:lang w:val="en-US"/>
          </w:rPr>
          <w:t>krasmail</w:t>
        </w:r>
        <w:r w:rsidRPr="00536162">
          <w:rPr>
            <w:rStyle w:val="a8"/>
            <w:sz w:val="24"/>
            <w:szCs w:val="24"/>
          </w:rPr>
          <w:t>.</w:t>
        </w:r>
        <w:r w:rsidRPr="00536162">
          <w:rPr>
            <w:rStyle w:val="a8"/>
            <w:sz w:val="24"/>
            <w:szCs w:val="24"/>
            <w:lang w:val="en-US"/>
          </w:rPr>
          <w:t>ru</w:t>
        </w:r>
      </w:hyperlink>
    </w:p>
    <w:p w:rsidR="00701DBF" w:rsidRDefault="00701DBF" w:rsidP="00F83244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Информацию по процедуре предоставления муниципальной услуги можно получить у специалиста</w:t>
      </w:r>
      <w:proofErr w:type="gramStart"/>
      <w:r>
        <w:rPr>
          <w:color w:val="000000" w:themeColor="text1"/>
          <w:sz w:val="24"/>
          <w:szCs w:val="24"/>
        </w:rPr>
        <w:t xml:space="preserve"> (-</w:t>
      </w:r>
      <w:proofErr w:type="spellStart"/>
      <w:proofErr w:type="gramEnd"/>
      <w:r>
        <w:rPr>
          <w:color w:val="000000" w:themeColor="text1"/>
          <w:sz w:val="24"/>
          <w:szCs w:val="24"/>
        </w:rPr>
        <w:t>ов</w:t>
      </w:r>
      <w:proofErr w:type="spellEnd"/>
      <w:r>
        <w:rPr>
          <w:color w:val="000000" w:themeColor="text1"/>
          <w:sz w:val="24"/>
          <w:szCs w:val="24"/>
        </w:rPr>
        <w:t xml:space="preserve">) Отдела. </w:t>
      </w:r>
      <w:r w:rsidR="00F83244" w:rsidRPr="00F83244">
        <w:rPr>
          <w:color w:val="000000" w:themeColor="text1"/>
          <w:sz w:val="24"/>
          <w:szCs w:val="24"/>
        </w:rPr>
        <w:t xml:space="preserve"> </w:t>
      </w:r>
    </w:p>
    <w:p w:rsidR="00F83244" w:rsidRPr="00F83244" w:rsidRDefault="00701DBF" w:rsidP="00F83244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Заявление от заинтересованных лиц может быть подано через м</w:t>
      </w:r>
      <w:r w:rsidR="00F83244" w:rsidRPr="00F83244">
        <w:rPr>
          <w:color w:val="000000" w:themeColor="text1"/>
          <w:sz w:val="24"/>
          <w:szCs w:val="24"/>
        </w:rPr>
        <w:t xml:space="preserve">ногофункциональный центр (далее </w:t>
      </w:r>
      <w:r w:rsidR="00FF426C">
        <w:rPr>
          <w:color w:val="000000" w:themeColor="text1"/>
          <w:sz w:val="24"/>
          <w:szCs w:val="24"/>
        </w:rPr>
        <w:t>–</w:t>
      </w:r>
      <w:r w:rsidR="00F83244" w:rsidRPr="00F83244">
        <w:rPr>
          <w:color w:val="000000" w:themeColor="text1"/>
          <w:sz w:val="24"/>
          <w:szCs w:val="24"/>
        </w:rPr>
        <w:t xml:space="preserve"> МФЦ</w:t>
      </w:r>
      <w:r w:rsidR="00FF426C">
        <w:rPr>
          <w:color w:val="000000" w:themeColor="text1"/>
          <w:sz w:val="24"/>
          <w:szCs w:val="24"/>
        </w:rPr>
        <w:t xml:space="preserve">) расположенный по адресу: с. Агинское, ул. </w:t>
      </w:r>
      <w:proofErr w:type="gramStart"/>
      <w:r w:rsidR="00FF426C">
        <w:rPr>
          <w:color w:val="000000" w:themeColor="text1"/>
          <w:sz w:val="24"/>
          <w:szCs w:val="24"/>
        </w:rPr>
        <w:t>Советская</w:t>
      </w:r>
      <w:proofErr w:type="gramEnd"/>
      <w:r w:rsidR="00FF426C">
        <w:rPr>
          <w:color w:val="000000" w:themeColor="text1"/>
          <w:sz w:val="24"/>
          <w:szCs w:val="24"/>
        </w:rPr>
        <w:t xml:space="preserve">, д. 138, </w:t>
      </w:r>
      <w:proofErr w:type="spellStart"/>
      <w:r w:rsidR="00FF426C">
        <w:rPr>
          <w:color w:val="000000" w:themeColor="text1"/>
          <w:sz w:val="24"/>
          <w:szCs w:val="24"/>
        </w:rPr>
        <w:t>пом</w:t>
      </w:r>
      <w:proofErr w:type="spellEnd"/>
      <w:r w:rsidR="00FF426C">
        <w:rPr>
          <w:color w:val="000000" w:themeColor="text1"/>
          <w:sz w:val="24"/>
          <w:szCs w:val="24"/>
        </w:rPr>
        <w:t>. 4.</w:t>
      </w:r>
    </w:p>
    <w:p w:rsidR="00F83244" w:rsidRPr="00F83244" w:rsidRDefault="00F83244" w:rsidP="00F83244">
      <w:pPr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 xml:space="preserve">          2.7.  Основанием для отказа в приеме документов, необходимых для предоставления муниципальной услуги, является несоответствие Заявления или приложенных к Заявлению документов требованиям пункта 2.6. настоящего Регламента.</w:t>
      </w:r>
    </w:p>
    <w:p w:rsidR="00F83244" w:rsidRPr="00F83244" w:rsidRDefault="00F83244" w:rsidP="00F83244">
      <w:pPr>
        <w:ind w:firstLine="540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  <w:shd w:val="clear" w:color="auto" w:fill="FFFFFF"/>
        </w:rPr>
        <w:t>2.8. Исчерпывающий перечень оснований для отказа в предоставлении муниципальной услуги.</w:t>
      </w:r>
    </w:p>
    <w:p w:rsidR="00F83244" w:rsidRPr="00F83244" w:rsidRDefault="00F83244" w:rsidP="00F83244">
      <w:pPr>
        <w:ind w:firstLine="540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  <w:shd w:val="clear" w:color="auto" w:fill="FFFFFF"/>
        </w:rPr>
        <w:t>В предоставлении муниципальной услуги отказывается в случае, если:</w:t>
      </w:r>
    </w:p>
    <w:p w:rsidR="00F83244" w:rsidRPr="00F83244" w:rsidRDefault="00F83244" w:rsidP="00F83244">
      <w:pPr>
        <w:ind w:firstLine="540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  <w:shd w:val="clear" w:color="auto" w:fill="FFFFFF"/>
        </w:rPr>
        <w:t>отсутствие у заявителя права на получение муниципальной услуги в соответствии с действующим законодательством;</w:t>
      </w:r>
    </w:p>
    <w:p w:rsidR="00F83244" w:rsidRPr="00F83244" w:rsidRDefault="00F83244" w:rsidP="00F83244">
      <w:pPr>
        <w:ind w:firstLine="540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  <w:shd w:val="clear" w:color="auto" w:fill="FFFFFF"/>
        </w:rPr>
        <w:t>если документы поданы ненадлежащим лицом;</w:t>
      </w:r>
    </w:p>
    <w:p w:rsidR="00F83244" w:rsidRPr="00F83244" w:rsidRDefault="00F83244" w:rsidP="00F83244">
      <w:pPr>
        <w:ind w:firstLine="540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  <w:shd w:val="clear" w:color="auto" w:fill="FFFFFF"/>
        </w:rPr>
        <w:t>представлен неполный комплект документов, необходимых для предоставления муниципальной услуги, предусмотренный п.2.6 настоящего Регламента;</w:t>
      </w:r>
    </w:p>
    <w:p w:rsidR="00F83244" w:rsidRPr="00F83244" w:rsidRDefault="00F83244" w:rsidP="00F83244">
      <w:pPr>
        <w:ind w:firstLine="540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  <w:shd w:val="clear" w:color="auto" w:fill="FFFFFF"/>
        </w:rPr>
        <w:t>если текст заявления не поддается прочтению;</w:t>
      </w:r>
    </w:p>
    <w:p w:rsidR="00F83244" w:rsidRPr="00F83244" w:rsidRDefault="00F83244" w:rsidP="00F83244">
      <w:pPr>
        <w:ind w:firstLine="540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  <w:shd w:val="clear" w:color="auto" w:fill="FFFFFF"/>
        </w:rPr>
        <w:t>если документы имеют серьезные повреждения, наличие которых не позволяет однозначно истолковать их содержание</w:t>
      </w:r>
      <w:r w:rsidR="00387180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F83244" w:rsidRPr="00F83244" w:rsidRDefault="00F83244" w:rsidP="00F8324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>2.9. Максимальный срок ожидания в очереди при подаче заявления о предоставлении муниципальной услуги – 15 минут.</w:t>
      </w:r>
    </w:p>
    <w:p w:rsidR="00F83244" w:rsidRPr="00F83244" w:rsidRDefault="00F83244" w:rsidP="00F8324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 xml:space="preserve"> Регистрация Заявления и приложенных к нему документов осуществляется в день поступления Заявления.</w:t>
      </w:r>
    </w:p>
    <w:p w:rsidR="00F83244" w:rsidRPr="00F83244" w:rsidRDefault="00F83244" w:rsidP="00F8324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2.10</w:t>
      </w:r>
      <w:r w:rsidRPr="00F832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2.10</w:t>
      </w:r>
      <w:r w:rsidR="00387180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невозможности создания в администрации условий для ее полного приспособления с учетом потребностей инвалидов, администрацией проводятся мероприятия по обеспечению беспрепятственного доступа </w:t>
      </w:r>
      <w:proofErr w:type="spellStart"/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маломобильных</w:t>
      </w:r>
      <w:proofErr w:type="spellEnd"/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 к объекту с учетом разумного приспособления.</w:t>
      </w:r>
    </w:p>
    <w:p w:rsidR="00F83244" w:rsidRPr="00F83244" w:rsidRDefault="00387180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2.10.2. </w:t>
      </w:r>
      <w:r w:rsidR="00F83244"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2.10.</w:t>
      </w:r>
      <w:r w:rsidR="0038718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. Специалисты администрации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2.10</w:t>
      </w:r>
      <w:r w:rsidR="00387180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. В информационных терминалах (киосках) либо на информационных стендах размещаются сведения о графике (режиме) работы администрации,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2.10</w:t>
      </w:r>
      <w:r w:rsidR="00387180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2.10</w:t>
      </w:r>
      <w:r w:rsidR="00387180">
        <w:rPr>
          <w:rFonts w:ascii="Times New Roman" w:hAnsi="Times New Roman" w:cs="Times New Roman"/>
          <w:color w:val="000000" w:themeColor="text1"/>
          <w:sz w:val="24"/>
          <w:szCs w:val="24"/>
        </w:rPr>
        <w:t>.6</w:t>
      </w: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администрации.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2.10.</w:t>
      </w:r>
      <w:r w:rsidR="0038718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. При наличии на территории, прилегающей к местонахождению администрации,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2.10</w:t>
      </w:r>
      <w:r w:rsidR="00387180">
        <w:rPr>
          <w:rFonts w:ascii="Times New Roman" w:hAnsi="Times New Roman" w:cs="Times New Roman"/>
          <w:color w:val="000000" w:themeColor="text1"/>
          <w:sz w:val="24"/>
          <w:szCs w:val="24"/>
        </w:rPr>
        <w:t>.8</w:t>
      </w: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. В администрации обеспечивается: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на объект </w:t>
      </w:r>
      <w:proofErr w:type="spellStart"/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сопровождение инвалидов, имеющих стойкие нарушения функции зрения и самостоятельного передвижения;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</w:t>
      </w:r>
      <w:r w:rsidR="00387180">
        <w:rPr>
          <w:rFonts w:ascii="Times New Roman" w:hAnsi="Times New Roman" w:cs="Times New Roman"/>
          <w:color w:val="000000" w:themeColor="text1"/>
          <w:sz w:val="24"/>
          <w:szCs w:val="24"/>
        </w:rPr>
        <w:t>ере социальной защиты населения.</w:t>
      </w:r>
    </w:p>
    <w:p w:rsidR="00387180" w:rsidRDefault="00387180" w:rsidP="00F83244">
      <w:pPr>
        <w:jc w:val="center"/>
        <w:rPr>
          <w:bCs/>
          <w:color w:val="000000" w:themeColor="text1"/>
          <w:sz w:val="24"/>
          <w:szCs w:val="24"/>
        </w:rPr>
      </w:pPr>
    </w:p>
    <w:p w:rsidR="00387180" w:rsidRDefault="00387180" w:rsidP="00F83244">
      <w:pPr>
        <w:jc w:val="center"/>
        <w:rPr>
          <w:bCs/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jc w:val="center"/>
        <w:rPr>
          <w:bCs/>
          <w:color w:val="000000" w:themeColor="text1"/>
          <w:sz w:val="24"/>
          <w:szCs w:val="24"/>
        </w:rPr>
      </w:pPr>
      <w:r w:rsidRPr="00F83244">
        <w:rPr>
          <w:bCs/>
          <w:color w:val="000000" w:themeColor="text1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83244" w:rsidRPr="00F83244" w:rsidRDefault="00F83244" w:rsidP="00F83244">
      <w:pPr>
        <w:jc w:val="both"/>
        <w:rPr>
          <w:bCs/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jc w:val="both"/>
        <w:rPr>
          <w:bCs/>
          <w:color w:val="000000" w:themeColor="text1"/>
          <w:sz w:val="24"/>
          <w:szCs w:val="24"/>
        </w:rPr>
      </w:pPr>
      <w:r w:rsidRPr="00F83244">
        <w:rPr>
          <w:bCs/>
          <w:color w:val="000000" w:themeColor="text1"/>
          <w:sz w:val="24"/>
          <w:szCs w:val="24"/>
        </w:rPr>
        <w:t xml:space="preserve">          3.1. Последовательность административных процедур при предоставлении  Услуги.</w:t>
      </w:r>
    </w:p>
    <w:p w:rsidR="00F83244" w:rsidRPr="00F83244" w:rsidRDefault="00F83244" w:rsidP="00F83244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F83244">
        <w:rPr>
          <w:bCs/>
          <w:color w:val="000000" w:themeColor="text1"/>
          <w:sz w:val="24"/>
          <w:szCs w:val="24"/>
        </w:rPr>
        <w:t>Предоставление  Услуги включают в себя следующие административные  процедуры:</w:t>
      </w:r>
    </w:p>
    <w:p w:rsidR="00F83244" w:rsidRPr="00F83244" w:rsidRDefault="00F83244" w:rsidP="00F8324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> первичный прием документов для получения муниципальной услуги от Заявителя;</w:t>
      </w:r>
    </w:p>
    <w:p w:rsidR="00F83244" w:rsidRPr="00F83244" w:rsidRDefault="00F83244" w:rsidP="00F8324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>-  рассмотрение заявления и приложенных к нему документов;</w:t>
      </w:r>
    </w:p>
    <w:p w:rsidR="00F83244" w:rsidRPr="00F83244" w:rsidRDefault="00F83244" w:rsidP="00F8324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>-  подготовка проекта постановления о подготовке документации по планировке территории либо направление отказа в предоставлении услуги;</w:t>
      </w:r>
    </w:p>
    <w:p w:rsidR="00F83244" w:rsidRPr="00183AA8" w:rsidRDefault="00F83244" w:rsidP="00F8324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 xml:space="preserve">- выдача (направление) Заявителю копии постановления о подготовке документации по </w:t>
      </w:r>
      <w:r w:rsidRPr="00183AA8">
        <w:rPr>
          <w:color w:val="000000" w:themeColor="text1"/>
          <w:sz w:val="24"/>
          <w:szCs w:val="24"/>
        </w:rPr>
        <w:t>планировке территории.</w:t>
      </w:r>
    </w:p>
    <w:p w:rsidR="00F83244" w:rsidRPr="00F83244" w:rsidRDefault="00F83244" w:rsidP="00F83244">
      <w:pPr>
        <w:ind w:firstLine="708"/>
        <w:jc w:val="both"/>
        <w:rPr>
          <w:color w:val="000000" w:themeColor="text1"/>
          <w:sz w:val="24"/>
          <w:szCs w:val="24"/>
        </w:rPr>
      </w:pPr>
      <w:r w:rsidRPr="00183AA8">
        <w:rPr>
          <w:color w:val="000000" w:themeColor="text1"/>
          <w:sz w:val="24"/>
          <w:szCs w:val="24"/>
        </w:rPr>
        <w:t>Блок-схема последовательности</w:t>
      </w:r>
      <w:r w:rsidRPr="00F83244">
        <w:rPr>
          <w:color w:val="000000" w:themeColor="text1"/>
          <w:sz w:val="24"/>
          <w:szCs w:val="24"/>
        </w:rPr>
        <w:t xml:space="preserve"> административных процедур приведена в </w:t>
      </w:r>
      <w:r w:rsidRPr="00183AA8">
        <w:rPr>
          <w:color w:val="000000" w:themeColor="text1"/>
          <w:sz w:val="24"/>
          <w:szCs w:val="24"/>
        </w:rPr>
        <w:t xml:space="preserve">Приложении </w:t>
      </w:r>
      <w:r w:rsidR="00183AA8">
        <w:rPr>
          <w:color w:val="000000" w:themeColor="text1"/>
          <w:sz w:val="24"/>
          <w:szCs w:val="24"/>
        </w:rPr>
        <w:t>1</w:t>
      </w:r>
      <w:r w:rsidRPr="00F83244">
        <w:rPr>
          <w:color w:val="000000" w:themeColor="text1"/>
          <w:sz w:val="24"/>
          <w:szCs w:val="24"/>
        </w:rPr>
        <w:t xml:space="preserve"> к Регламенту.</w:t>
      </w:r>
    </w:p>
    <w:p w:rsidR="00F83244" w:rsidRPr="00F83244" w:rsidRDefault="00F83244" w:rsidP="00F8324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>3.</w:t>
      </w:r>
      <w:r w:rsidR="00387180">
        <w:rPr>
          <w:color w:val="000000" w:themeColor="text1"/>
          <w:sz w:val="24"/>
          <w:szCs w:val="24"/>
        </w:rPr>
        <w:t>2</w:t>
      </w:r>
      <w:r w:rsidRPr="00F83244">
        <w:rPr>
          <w:color w:val="000000" w:themeColor="text1"/>
          <w:sz w:val="24"/>
          <w:szCs w:val="24"/>
        </w:rPr>
        <w:t>. Порядок получения информации Заявителями по вопросам предоставления  Услуги:</w:t>
      </w:r>
    </w:p>
    <w:p w:rsidR="00F83244" w:rsidRPr="00F83244" w:rsidRDefault="00387180" w:rsidP="00F8324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3.2</w:t>
      </w:r>
      <w:r w:rsidR="00F83244" w:rsidRPr="00F83244">
        <w:rPr>
          <w:color w:val="000000" w:themeColor="text1"/>
          <w:sz w:val="24"/>
          <w:szCs w:val="24"/>
        </w:rPr>
        <w:t>.1.Информация о процедуре предоставления Услуги предоставляется бесплатно.</w:t>
      </w:r>
    </w:p>
    <w:p w:rsidR="00F83244" w:rsidRPr="00F83244" w:rsidRDefault="00387180" w:rsidP="00F8324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3.2</w:t>
      </w:r>
      <w:r w:rsidR="00F83244" w:rsidRPr="00F83244">
        <w:rPr>
          <w:color w:val="000000" w:themeColor="text1"/>
          <w:sz w:val="24"/>
          <w:szCs w:val="24"/>
        </w:rPr>
        <w:t>.2. Информация о порядке получения  Услуги предоставляется:</w:t>
      </w:r>
    </w:p>
    <w:p w:rsidR="00F83244" w:rsidRPr="00F83244" w:rsidRDefault="00F83244" w:rsidP="00F8324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F83244" w:rsidRPr="00F83244" w:rsidRDefault="00F83244" w:rsidP="00F8324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>- с использованием средств телефонной связи, электронного информирования.</w:t>
      </w:r>
    </w:p>
    <w:p w:rsidR="00F83244" w:rsidRPr="00F83244" w:rsidRDefault="00F83244" w:rsidP="00F8324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>3.</w:t>
      </w:r>
      <w:r w:rsidR="00387180">
        <w:rPr>
          <w:color w:val="000000" w:themeColor="text1"/>
          <w:sz w:val="24"/>
          <w:szCs w:val="24"/>
        </w:rPr>
        <w:t>2</w:t>
      </w:r>
      <w:r w:rsidRPr="00F83244">
        <w:rPr>
          <w:color w:val="000000" w:themeColor="text1"/>
          <w:sz w:val="24"/>
          <w:szCs w:val="24"/>
        </w:rPr>
        <w:t>.3. Информация о процедуре предоставления Услуги должна представляться заявителям оперативно, быть четкой, достоверной, полной.</w:t>
      </w:r>
    </w:p>
    <w:p w:rsidR="00F83244" w:rsidRPr="00F83244" w:rsidRDefault="00387180" w:rsidP="00F8324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3.2</w:t>
      </w:r>
      <w:r w:rsidR="00F83244" w:rsidRPr="00F83244">
        <w:rPr>
          <w:color w:val="000000" w:themeColor="text1"/>
          <w:sz w:val="24"/>
          <w:szCs w:val="24"/>
        </w:rPr>
        <w:t>.4. При обращении заявителя для получения Услуги специалист Отдела должен представиться, назвать наименование структурного подразделения и занимаемую должность.</w:t>
      </w:r>
    </w:p>
    <w:p w:rsidR="00F83244" w:rsidRPr="00F83244" w:rsidRDefault="00F83244" w:rsidP="00F8324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>3.</w:t>
      </w:r>
      <w:r w:rsidR="00387180">
        <w:rPr>
          <w:color w:val="000000" w:themeColor="text1"/>
          <w:sz w:val="24"/>
          <w:szCs w:val="24"/>
        </w:rPr>
        <w:t>2</w:t>
      </w:r>
      <w:r w:rsidRPr="00F83244">
        <w:rPr>
          <w:color w:val="000000" w:themeColor="text1"/>
          <w:sz w:val="24"/>
          <w:szCs w:val="24"/>
        </w:rPr>
        <w:t>.5. Информирование о ходе предоставления Услуги осуществляется специалистами отдела  при личном контакте с заявителем, с использованием средств почтовой и телефонной связи.</w:t>
      </w:r>
    </w:p>
    <w:p w:rsidR="00F83244" w:rsidRPr="00F83244" w:rsidRDefault="00387180" w:rsidP="00F8324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3.2</w:t>
      </w:r>
      <w:r w:rsidR="00F83244" w:rsidRPr="00F83244">
        <w:rPr>
          <w:color w:val="000000" w:themeColor="text1"/>
          <w:sz w:val="24"/>
          <w:szCs w:val="24"/>
        </w:rPr>
        <w:t>.6.Заявитель, представивший документы для получения Услуги, в обязательном порядке информируется:</w:t>
      </w:r>
    </w:p>
    <w:p w:rsidR="00F83244" w:rsidRPr="00F83244" w:rsidRDefault="00F83244" w:rsidP="00F8324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>об отказе в предоставлении  Услуги;</w:t>
      </w:r>
    </w:p>
    <w:p w:rsidR="00F83244" w:rsidRPr="00F83244" w:rsidRDefault="00F83244" w:rsidP="00F8324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>о сроке предоставления  Услуги.</w:t>
      </w:r>
    </w:p>
    <w:p w:rsidR="00F83244" w:rsidRPr="00F83244" w:rsidRDefault="00387180" w:rsidP="00F8324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3.2</w:t>
      </w:r>
      <w:r w:rsidR="00F83244" w:rsidRPr="00F83244">
        <w:rPr>
          <w:color w:val="000000" w:themeColor="text1"/>
          <w:sz w:val="24"/>
          <w:szCs w:val="24"/>
        </w:rPr>
        <w:t>.7. 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F83244" w:rsidRPr="00F83244" w:rsidRDefault="00F83244" w:rsidP="00F8324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>по перечню документов, необходимых для исполнения Услуги;</w:t>
      </w:r>
    </w:p>
    <w:p w:rsidR="00F83244" w:rsidRPr="00F83244" w:rsidRDefault="00F83244" w:rsidP="00F8324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>комплектности (достаточности) представленных документов;</w:t>
      </w:r>
    </w:p>
    <w:p w:rsidR="00F83244" w:rsidRPr="00F83244" w:rsidRDefault="00F83244" w:rsidP="00F8324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>о времени приема документов;</w:t>
      </w:r>
    </w:p>
    <w:p w:rsidR="00F83244" w:rsidRPr="00F83244" w:rsidRDefault="00F83244" w:rsidP="00F8324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>о сроках исполнения  Услуги;</w:t>
      </w:r>
    </w:p>
    <w:p w:rsidR="00F83244" w:rsidRPr="00F83244" w:rsidRDefault="00F83244" w:rsidP="00F83244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>о порядке обжалования действий (бездействия) и решений, осуществляемых и принимаемых в ходе исполнения Услуги.</w:t>
      </w:r>
    </w:p>
    <w:p w:rsidR="00F83244" w:rsidRPr="00F83244" w:rsidRDefault="00387180" w:rsidP="00F83244">
      <w:pPr>
        <w:ind w:firstLine="708"/>
        <w:jc w:val="both"/>
        <w:rPr>
          <w:b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3.3</w:t>
      </w:r>
      <w:r w:rsidR="00F83244" w:rsidRPr="00F83244">
        <w:rPr>
          <w:iCs/>
          <w:color w:val="000000" w:themeColor="text1"/>
          <w:sz w:val="24"/>
          <w:szCs w:val="24"/>
        </w:rPr>
        <w:t>. Прием заявления и прилагаемых к нему документов:</w:t>
      </w:r>
    </w:p>
    <w:p w:rsidR="00F83244" w:rsidRPr="00F83244" w:rsidRDefault="00F83244" w:rsidP="00F83244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F83244">
        <w:rPr>
          <w:iCs/>
          <w:color w:val="000000" w:themeColor="text1"/>
          <w:sz w:val="24"/>
          <w:szCs w:val="24"/>
        </w:rPr>
        <w:t xml:space="preserve">Специалист Отдела знакомится с комплектом документов, </w:t>
      </w:r>
    </w:p>
    <w:p w:rsidR="00F83244" w:rsidRPr="00F83244" w:rsidRDefault="00F83244" w:rsidP="00F83244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F83244">
        <w:rPr>
          <w:iCs/>
          <w:color w:val="000000" w:themeColor="text1"/>
          <w:sz w:val="24"/>
          <w:szCs w:val="24"/>
        </w:rPr>
        <w:t>Максимальный срок исполнения данной процедуры - 30 минут.</w:t>
      </w:r>
    </w:p>
    <w:p w:rsidR="00F83244" w:rsidRPr="00F83244" w:rsidRDefault="00387180" w:rsidP="00F83244">
      <w:pPr>
        <w:ind w:firstLine="708"/>
        <w:jc w:val="both"/>
        <w:rPr>
          <w:b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3.3</w:t>
      </w:r>
      <w:r w:rsidR="00F83244" w:rsidRPr="00F83244">
        <w:rPr>
          <w:iCs/>
          <w:color w:val="000000" w:themeColor="text1"/>
          <w:sz w:val="24"/>
          <w:szCs w:val="24"/>
        </w:rPr>
        <w:t>.1. Зарегистрированное заявление с прилагаемыми к нему документами поступает в течение следующего за днем регистрации документов дня к непосредственному исполнителю Услуги.</w:t>
      </w:r>
    </w:p>
    <w:p w:rsidR="00F83244" w:rsidRPr="00F83244" w:rsidRDefault="00875F15" w:rsidP="00F83244">
      <w:pPr>
        <w:ind w:firstLine="708"/>
        <w:jc w:val="both"/>
        <w:rPr>
          <w:b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3.3</w:t>
      </w:r>
      <w:r w:rsidR="00F83244" w:rsidRPr="00F83244">
        <w:rPr>
          <w:iCs/>
          <w:color w:val="000000" w:themeColor="text1"/>
          <w:sz w:val="24"/>
          <w:szCs w:val="24"/>
        </w:rPr>
        <w:t>.2. Специалист Отдела – исполнитель  Услуги в течение 20 дней  со дня регистрации заявления с прилагаемыми документами, обеспечивает:</w:t>
      </w:r>
    </w:p>
    <w:p w:rsidR="00F83244" w:rsidRPr="00F83244" w:rsidRDefault="00F83244" w:rsidP="00F83244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F83244">
        <w:rPr>
          <w:iCs/>
          <w:color w:val="000000" w:themeColor="text1"/>
          <w:sz w:val="24"/>
          <w:szCs w:val="24"/>
        </w:rPr>
        <w:t>проверку наличия документов, указанных в п.2.6. настоящего Регламента;</w:t>
      </w:r>
    </w:p>
    <w:p w:rsidR="00F83244" w:rsidRPr="00F83244" w:rsidRDefault="00F83244" w:rsidP="00F8324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>- на отсутствие в заявления и прилагаемых к нему документов  неоговоренных исправлений, не позволяющих однозначно истолковывать их содержание, подчисток либо приписок, зачеркнутых слов.</w:t>
      </w:r>
    </w:p>
    <w:p w:rsidR="00F83244" w:rsidRPr="00F83244" w:rsidRDefault="00F83244" w:rsidP="00F8324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>При установлении фактов несоответствия заявления или прилагаемых документов установленным настоящим регламентом требованиям специалист уведомляет пользователя о наличии препятствий для рассмотрения заявления, объясняет пользователю содержание выявленных недостатков и предлагает принять меры по их устранению;</w:t>
      </w:r>
    </w:p>
    <w:p w:rsidR="00F83244" w:rsidRPr="00F83244" w:rsidRDefault="00F83244" w:rsidP="00F8324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>В случае соответствия представленных документов всем требованиям, специалист отправляет пакет документов на рассмотрение Главе района. </w:t>
      </w:r>
    </w:p>
    <w:p w:rsidR="00F83244" w:rsidRPr="00F83244" w:rsidRDefault="00F83244" w:rsidP="00F83244">
      <w:pPr>
        <w:ind w:firstLine="708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>3.</w:t>
      </w:r>
      <w:r w:rsidR="00875F15">
        <w:rPr>
          <w:color w:val="000000" w:themeColor="text1"/>
          <w:sz w:val="24"/>
          <w:szCs w:val="24"/>
        </w:rPr>
        <w:t>3</w:t>
      </w:r>
      <w:r w:rsidRPr="00F83244">
        <w:rPr>
          <w:color w:val="000000" w:themeColor="text1"/>
          <w:sz w:val="24"/>
          <w:szCs w:val="24"/>
        </w:rPr>
        <w:t>.3. Специалист Отдела – исполнитель  Услуги, в течение 30 дней со дня регистрации заявления:</w:t>
      </w:r>
    </w:p>
    <w:p w:rsidR="00F83244" w:rsidRPr="00F83244" w:rsidRDefault="00F83244" w:rsidP="00F8324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 xml:space="preserve">-выдает или отправляет  Заявителю 1 экземпляр подготовленного и подписанного постановления; </w:t>
      </w:r>
    </w:p>
    <w:p w:rsidR="00F83244" w:rsidRPr="00F83244" w:rsidRDefault="00F83244" w:rsidP="00F8324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>-оформляет и отправляет письмом мотивированный отказ</w:t>
      </w:r>
      <w:r w:rsidR="00BC5CC1">
        <w:rPr>
          <w:color w:val="000000" w:themeColor="text1"/>
          <w:sz w:val="24"/>
          <w:szCs w:val="24"/>
        </w:rPr>
        <w:t>.</w:t>
      </w:r>
    </w:p>
    <w:p w:rsidR="00F83244" w:rsidRPr="00F83244" w:rsidRDefault="00F83244" w:rsidP="00F83244">
      <w:pPr>
        <w:rPr>
          <w:bCs/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ind w:right="49"/>
        <w:jc w:val="center"/>
        <w:rPr>
          <w:bCs/>
          <w:color w:val="000000" w:themeColor="text1"/>
          <w:sz w:val="24"/>
          <w:szCs w:val="24"/>
        </w:rPr>
      </w:pPr>
      <w:bookmarkStart w:id="0" w:name="sub_1501"/>
      <w:r w:rsidRPr="00F83244">
        <w:rPr>
          <w:bCs/>
          <w:color w:val="000000" w:themeColor="text1"/>
          <w:sz w:val="24"/>
          <w:szCs w:val="24"/>
        </w:rPr>
        <w:t xml:space="preserve">4. Формы  </w:t>
      </w:r>
      <w:proofErr w:type="gramStart"/>
      <w:r w:rsidRPr="00F83244">
        <w:rPr>
          <w:bCs/>
          <w:color w:val="000000" w:themeColor="text1"/>
          <w:sz w:val="24"/>
          <w:szCs w:val="24"/>
        </w:rPr>
        <w:t>контроля за</w:t>
      </w:r>
      <w:proofErr w:type="gramEnd"/>
      <w:r w:rsidRPr="00F83244">
        <w:rPr>
          <w:bCs/>
          <w:color w:val="000000" w:themeColor="text1"/>
          <w:sz w:val="24"/>
          <w:szCs w:val="24"/>
        </w:rPr>
        <w:t xml:space="preserve"> исполнением </w:t>
      </w:r>
    </w:p>
    <w:p w:rsidR="00F83244" w:rsidRPr="00F83244" w:rsidRDefault="00F83244" w:rsidP="00F83244">
      <w:pPr>
        <w:ind w:right="49"/>
        <w:jc w:val="center"/>
        <w:rPr>
          <w:bCs/>
          <w:color w:val="000000" w:themeColor="text1"/>
          <w:sz w:val="24"/>
          <w:szCs w:val="24"/>
        </w:rPr>
      </w:pPr>
      <w:r w:rsidRPr="00F83244">
        <w:rPr>
          <w:bCs/>
          <w:color w:val="000000" w:themeColor="text1"/>
          <w:sz w:val="24"/>
          <w:szCs w:val="24"/>
        </w:rPr>
        <w:t>административного регламента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4.1. Текущий контроль над соблюдением и исполнением муниципальными служащими Отдела положений настоящего Регламента и иных нормативных правовых актов, регулирующих предоставление данной муниципальной услуги, а также принятием решений муниципальными служащими отдела  осуществляет</w:t>
      </w:r>
      <w:r w:rsidR="00BC5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заместитель Главы района по оперативному управлению</w:t>
      </w: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предоставления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4.2. Контроль полноты и качества предоставления муниципальной услуги осуществляется путем проведения: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- плановых проверок. Плановые проверки проводятся в соответствии с планом работы Администрации, но не чаще одного раза в два года;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внеплановых проверок. Внеплановые проверки проводятся в случае поступления </w:t>
      </w: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обращений физических или юридических лиц с жалобами на нарушения их прав и законных интересов.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4.3. Муниципальные служащие Отдела, виновные в несоблюдении или ненадлежащем соблюдении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 Персональная ответственность муниципальных служащих Администрации закрепляется в их должностных инструкциях.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4.4. Положения, характеризующие требования к порядку и формам контроля по исполнению предоставления муниципальной услуги, в том числе со стороны заявителей.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порядку и формам контроля по исполнению предоставления муниципальной услуги включают в себя: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отдельных вопросов при проведении внеплановых проверок;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и устранение нарушений прав заявителей;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рассмотрение, принятие решений и подготовка ответов на обращения заявителей, содержащих жалобы на решения, действия (бездействие) специалиста Отдела.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Заявители в рамках контроля над предоставлением муниципальной услуги имеют право: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истребовать дополнительные документы и материалы либо обращаться с просьбой об их истребовании;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F83244" w:rsidRPr="00F83244" w:rsidRDefault="00F83244" w:rsidP="00F83244">
      <w:pPr>
        <w:ind w:right="49" w:firstLine="708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>запрашивать информацию о ходе исполнения муниципальной услуги.</w:t>
      </w:r>
    </w:p>
    <w:p w:rsidR="00F83244" w:rsidRPr="00F83244" w:rsidRDefault="00F83244" w:rsidP="00F83244">
      <w:pPr>
        <w:ind w:right="49" w:firstLine="708"/>
        <w:rPr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а так же должностных лиц, муниципальных служащих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5.1. Заявитель имеет право на обжалование действий (бездействия) специалиста Отдела в ходе предоставления Услуги всеми способами, не запрещенными законом.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</w:t>
      </w:r>
      <w:proofErr w:type="gramStart"/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досудебного (внесудебного) обжалования является обжалование действия (бездействия), решения специалиста (должностного лица), принятого (осуществляемого) в ходе предоставления услуги.</w:t>
      </w:r>
      <w:proofErr w:type="gramEnd"/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 числе прочего может обратиться с жалобой, в том числе в следующих случаях: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1) нарушение срока регистрации запроса заявителя о предоставлении Услуги;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2) нарушение срока предоставления Услуги;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</w:t>
      </w: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актами субъектов Российской Федерации, муниципальными правовыми актами;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5.3. Исчерпывающий перечень оснований для отказа в направлении ответа по существу на обращение (жалобу):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письменном обращении (жалобе) не </w:t>
      </w:r>
      <w:proofErr w:type="gramStart"/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указаны</w:t>
      </w:r>
      <w:proofErr w:type="gramEnd"/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фамилия заявителя, направившего обращение (жалобу), и почтовый адрес, по которому должен быть направлен ответ, - ответ на обращение (жалобу) не дается;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письменном обращении (жалобе), в которых содержатся нецензурные либо оскорбительные выражения, угрозы жизни, здоровью и имуществу должностного лица, а также членов его семьи, - орган местного самоуправления или должностное лицо вправе оставить обращение без ответа по существу поставленных в нем вопросов и сообщить заявителю, направившему обращение (жалобу), о недопустимости злоупотребления правом;</w:t>
      </w:r>
      <w:proofErr w:type="gramEnd"/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текст письменного обращения (жалобы) не поддается прочтению, - ответ на обращение (жалобу)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  <w:proofErr w:type="gramEnd"/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письменном обращении (жалобе)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 </w:t>
      </w:r>
      <w:proofErr w:type="gramStart"/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обращения, очередной жалобы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один и тот же орган местного самоуправления или одному и тому же должностному лицу.</w:t>
      </w:r>
      <w:proofErr w:type="gramEnd"/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5.4. Основанием для начала процедур досудебного обжалования является несогласие заявителя с результатом и сроком предоставленной Услуги в соответствии с установленным Регламентом.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желании заявителя обжаловать действие или бездействие специалиста Отдела </w:t>
      </w:r>
      <w:proofErr w:type="gramStart"/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последний</w:t>
      </w:r>
      <w:proofErr w:type="gramEnd"/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 сообщить ему свои фамилию, имя, отчество и должность и фамилию, имя, отчество и должность вышестоящего лица, которому может быть направлена жалоба: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1) Жалоба подается в письменной форме на бумажном носителе, в электронной форме в орган, предоставляющий Услугу. Жалобы на решения, принятые руководителем органа, предоставляющего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2)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5.5. Заявитель имеет право на получение информации и документов, необходимых для обоснования и рассмотрения обращения (жалобы),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5.6. Заявитель может обратиться с соответствующей жалобой к </w:t>
      </w:r>
      <w:r w:rsidR="00875F1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лаве района.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Жалоба должна содержать: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5.7. </w:t>
      </w:r>
      <w:proofErr w:type="gramStart"/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При устном обращении (жалобе) ответ заявителю дается непосредственно в ходе личного приема.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5.8. По результатам рассмотрения жалобы орган, предоставляющий Услугу, принимает одно из следующих решений: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2) отказывает в удовлетворении жалобы.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3244" w:rsidRPr="00F83244" w:rsidRDefault="00F83244" w:rsidP="00F832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соответствии, незамедлительно направляет имеющиеся материалы в органы прокуратуры.</w:t>
      </w:r>
      <w:bookmarkEnd w:id="0"/>
    </w:p>
    <w:p w:rsidR="00F83244" w:rsidRPr="00F83244" w:rsidRDefault="00F83244" w:rsidP="00F83244">
      <w:pPr>
        <w:jc w:val="both"/>
        <w:rPr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jc w:val="both"/>
        <w:rPr>
          <w:color w:val="000000" w:themeColor="text1"/>
          <w:sz w:val="24"/>
          <w:szCs w:val="24"/>
        </w:rPr>
      </w:pPr>
    </w:p>
    <w:p w:rsidR="00875F15" w:rsidRDefault="00F83244" w:rsidP="006E5652">
      <w:pPr>
        <w:jc w:val="center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 xml:space="preserve">                                                           </w:t>
      </w:r>
    </w:p>
    <w:p w:rsidR="00C462EE" w:rsidRDefault="00C462EE" w:rsidP="00F83244">
      <w:pPr>
        <w:jc w:val="right"/>
        <w:rPr>
          <w:color w:val="000000" w:themeColor="text1"/>
          <w:sz w:val="24"/>
          <w:szCs w:val="24"/>
        </w:rPr>
      </w:pPr>
    </w:p>
    <w:p w:rsidR="00C462EE" w:rsidRDefault="00C462EE" w:rsidP="00F83244">
      <w:pPr>
        <w:jc w:val="right"/>
        <w:rPr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jc w:val="right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lastRenderedPageBreak/>
        <w:t xml:space="preserve"> Приложение 1</w:t>
      </w:r>
    </w:p>
    <w:p w:rsidR="00F83244" w:rsidRPr="00F83244" w:rsidRDefault="00F83244" w:rsidP="00F83244">
      <w:pPr>
        <w:tabs>
          <w:tab w:val="left" w:pos="6555"/>
        </w:tabs>
        <w:jc w:val="right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>к административному регламенту</w:t>
      </w:r>
    </w:p>
    <w:p w:rsidR="00F83244" w:rsidRPr="00F83244" w:rsidRDefault="00F83244" w:rsidP="00F83244">
      <w:pPr>
        <w:jc w:val="both"/>
        <w:rPr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jc w:val="center"/>
        <w:rPr>
          <w:b/>
          <w:color w:val="000000" w:themeColor="text1"/>
          <w:sz w:val="24"/>
          <w:szCs w:val="24"/>
        </w:rPr>
      </w:pPr>
      <w:r w:rsidRPr="00F83244">
        <w:rPr>
          <w:b/>
          <w:color w:val="000000" w:themeColor="text1"/>
          <w:sz w:val="24"/>
          <w:szCs w:val="24"/>
        </w:rPr>
        <w:t>Блок-схема последовательности административных процедур при предоставлении муниципальной услуги</w:t>
      </w:r>
    </w:p>
    <w:p w:rsidR="00F83244" w:rsidRPr="00F83244" w:rsidRDefault="00F83244" w:rsidP="00F83244">
      <w:pPr>
        <w:rPr>
          <w:color w:val="000000" w:themeColor="text1"/>
          <w:sz w:val="24"/>
          <w:szCs w:val="24"/>
        </w:rPr>
      </w:pPr>
    </w:p>
    <w:p w:rsidR="00F83244" w:rsidRPr="00F83244" w:rsidRDefault="006E7328" w:rsidP="00F83244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rect id="_x0000_s1028" style="position:absolute;margin-left:84.6pt;margin-top:5.4pt;width:342pt;height:45.95pt;z-index:-251654144"/>
        </w:pict>
      </w:r>
      <w:r w:rsidR="00F83244" w:rsidRPr="00F83244">
        <w:rPr>
          <w:color w:val="000000" w:themeColor="text1"/>
          <w:sz w:val="24"/>
          <w:szCs w:val="24"/>
        </w:rPr>
        <w:t xml:space="preserve">  </w:t>
      </w:r>
    </w:p>
    <w:p w:rsidR="00F83244" w:rsidRPr="00F83244" w:rsidRDefault="00F83244" w:rsidP="00F83244">
      <w:pPr>
        <w:tabs>
          <w:tab w:val="left" w:pos="6360"/>
          <w:tab w:val="left" w:pos="7410"/>
        </w:tabs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 xml:space="preserve">                                                Прием заявлений и требуемых документов</w:t>
      </w:r>
      <w:r w:rsidRPr="00F83244">
        <w:rPr>
          <w:color w:val="000000" w:themeColor="text1"/>
          <w:sz w:val="24"/>
          <w:szCs w:val="24"/>
        </w:rPr>
        <w:tab/>
      </w:r>
      <w:r w:rsidRPr="00F83244">
        <w:rPr>
          <w:color w:val="000000" w:themeColor="text1"/>
          <w:sz w:val="24"/>
          <w:szCs w:val="24"/>
        </w:rPr>
        <w:tab/>
      </w:r>
    </w:p>
    <w:p w:rsidR="00F83244" w:rsidRPr="00F83244" w:rsidRDefault="00F83244" w:rsidP="00F83244">
      <w:pPr>
        <w:rPr>
          <w:color w:val="000000" w:themeColor="text1"/>
          <w:sz w:val="24"/>
          <w:szCs w:val="24"/>
        </w:rPr>
      </w:pPr>
    </w:p>
    <w:p w:rsidR="00F83244" w:rsidRPr="00F83244" w:rsidRDefault="006E7328" w:rsidP="00F83244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line id="_x0000_s1032" style="position:absolute;z-index:251666432" from="255.6pt,9.95pt" to="255.6pt,45.95pt">
            <v:stroke endarrow="block"/>
          </v:line>
        </w:pict>
      </w:r>
    </w:p>
    <w:p w:rsidR="00F83244" w:rsidRPr="00F83244" w:rsidRDefault="00F83244" w:rsidP="00F83244">
      <w:pPr>
        <w:rPr>
          <w:color w:val="000000" w:themeColor="text1"/>
          <w:sz w:val="24"/>
          <w:szCs w:val="24"/>
        </w:rPr>
      </w:pPr>
    </w:p>
    <w:p w:rsidR="00F83244" w:rsidRPr="00F83244" w:rsidRDefault="006E7328" w:rsidP="00F83244">
      <w:pPr>
        <w:tabs>
          <w:tab w:val="left" w:pos="4395"/>
        </w:tabs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line id="_x0000_s1027" style="position:absolute;z-index:251661312" from="90pt,697.8pt" to="90pt,724.8pt">
            <v:stroke endarrow="block"/>
            <w10:anchorlock/>
          </v:line>
        </w:pict>
      </w:r>
      <w:r>
        <w:rPr>
          <w:noProof/>
          <w:color w:val="000000" w:themeColor="text1"/>
          <w:sz w:val="24"/>
          <w:szCs w:val="24"/>
        </w:rPr>
        <w:pict>
          <v:line id="_x0000_s1026" style="position:absolute;z-index:251660288" from="162pt,751.8pt" to="162.15pt,778.8pt">
            <v:stroke endarrow="block"/>
            <w10:anchorlock/>
          </v:line>
        </w:pict>
      </w:r>
      <w:r w:rsidR="00F83244" w:rsidRPr="00F83244">
        <w:rPr>
          <w:color w:val="000000" w:themeColor="text1"/>
          <w:sz w:val="24"/>
          <w:szCs w:val="24"/>
        </w:rPr>
        <w:tab/>
      </w:r>
    </w:p>
    <w:p w:rsidR="00F83244" w:rsidRPr="00F83244" w:rsidRDefault="006E7328" w:rsidP="00F83244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rect id="_x0000_s1029" style="position:absolute;margin-left:84.6pt;margin-top:4.55pt;width:342pt;height:1in;z-index:-251653120"/>
        </w:pict>
      </w:r>
    </w:p>
    <w:p w:rsidR="00F83244" w:rsidRPr="00F83244" w:rsidRDefault="00F83244" w:rsidP="00F83244">
      <w:pPr>
        <w:jc w:val="center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 xml:space="preserve">             Рассмотрение заявлений и представленных документов: </w:t>
      </w:r>
    </w:p>
    <w:p w:rsidR="00F83244" w:rsidRPr="00F83244" w:rsidRDefault="00F83244" w:rsidP="00F83244">
      <w:pPr>
        <w:jc w:val="center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 xml:space="preserve">проверка соответствия документов, </w:t>
      </w:r>
    </w:p>
    <w:p w:rsidR="00F83244" w:rsidRPr="00F83244" w:rsidRDefault="00F83244" w:rsidP="00F83244">
      <w:pPr>
        <w:jc w:val="center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 xml:space="preserve">            </w:t>
      </w:r>
      <w:proofErr w:type="gramStart"/>
      <w:r w:rsidRPr="00F83244">
        <w:rPr>
          <w:color w:val="000000" w:themeColor="text1"/>
          <w:sz w:val="24"/>
          <w:szCs w:val="24"/>
        </w:rPr>
        <w:t>необходимых</w:t>
      </w:r>
      <w:proofErr w:type="gramEnd"/>
      <w:r w:rsidRPr="00F83244">
        <w:rPr>
          <w:color w:val="000000" w:themeColor="text1"/>
          <w:sz w:val="24"/>
          <w:szCs w:val="24"/>
        </w:rPr>
        <w:t xml:space="preserve"> для предоставления муниципальной услуги</w:t>
      </w:r>
    </w:p>
    <w:p w:rsidR="00F83244" w:rsidRPr="00F83244" w:rsidRDefault="00F83244" w:rsidP="00F83244">
      <w:pPr>
        <w:jc w:val="center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 xml:space="preserve"> требованиям 2.6 регламента</w:t>
      </w:r>
    </w:p>
    <w:p w:rsidR="00F83244" w:rsidRPr="00F83244" w:rsidRDefault="00F83244" w:rsidP="00F83244">
      <w:pPr>
        <w:rPr>
          <w:color w:val="000000" w:themeColor="text1"/>
          <w:sz w:val="24"/>
          <w:szCs w:val="24"/>
        </w:rPr>
      </w:pPr>
    </w:p>
    <w:p w:rsidR="00F83244" w:rsidRPr="00F83244" w:rsidRDefault="006E7328" w:rsidP="00F83244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rect id="_x0000_s1042" style="position:absolute;margin-left:255.6pt;margin-top:2.8pt;width:171pt;height:36pt;z-index:-251639808"/>
        </w:pict>
      </w:r>
      <w:r>
        <w:rPr>
          <w:noProof/>
          <w:color w:val="000000" w:themeColor="text1"/>
          <w:sz w:val="24"/>
          <w:szCs w:val="24"/>
        </w:rPr>
        <w:pict>
          <v:rect id="_x0000_s1041" style="position:absolute;margin-left:84.6pt;margin-top:2.8pt;width:153pt;height:36pt;z-index:-251640832"/>
        </w:pict>
      </w:r>
    </w:p>
    <w:p w:rsidR="00F83244" w:rsidRPr="00F83244" w:rsidRDefault="00F83244" w:rsidP="00F83244">
      <w:pPr>
        <w:tabs>
          <w:tab w:val="left" w:pos="7485"/>
        </w:tabs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 xml:space="preserve">                        </w:t>
      </w:r>
      <w:r w:rsidR="00875F15">
        <w:rPr>
          <w:color w:val="000000" w:themeColor="text1"/>
          <w:sz w:val="24"/>
          <w:szCs w:val="24"/>
        </w:rPr>
        <w:t xml:space="preserve">      </w:t>
      </w:r>
      <w:r w:rsidRPr="00F83244">
        <w:rPr>
          <w:color w:val="000000" w:themeColor="text1"/>
          <w:sz w:val="24"/>
          <w:szCs w:val="24"/>
        </w:rPr>
        <w:t>Соответствует требованиям</w:t>
      </w:r>
      <w:proofErr w:type="gramStart"/>
      <w:r w:rsidRPr="00F83244">
        <w:rPr>
          <w:color w:val="000000" w:themeColor="text1"/>
          <w:sz w:val="24"/>
          <w:szCs w:val="24"/>
        </w:rPr>
        <w:t xml:space="preserve">     </w:t>
      </w:r>
      <w:r w:rsidR="00875F15">
        <w:rPr>
          <w:color w:val="000000" w:themeColor="text1"/>
          <w:sz w:val="24"/>
          <w:szCs w:val="24"/>
        </w:rPr>
        <w:t xml:space="preserve">    </w:t>
      </w:r>
      <w:r w:rsidRPr="00F83244">
        <w:rPr>
          <w:color w:val="000000" w:themeColor="text1"/>
          <w:sz w:val="24"/>
          <w:szCs w:val="24"/>
        </w:rPr>
        <w:t>Н</w:t>
      </w:r>
      <w:proofErr w:type="gramEnd"/>
      <w:r w:rsidRPr="00F83244">
        <w:rPr>
          <w:color w:val="000000" w:themeColor="text1"/>
          <w:sz w:val="24"/>
          <w:szCs w:val="24"/>
        </w:rPr>
        <w:t>е соответствует требованиям</w:t>
      </w:r>
    </w:p>
    <w:p w:rsidR="00F83244" w:rsidRPr="00F83244" w:rsidRDefault="006E7328" w:rsidP="00F83244">
      <w:pPr>
        <w:tabs>
          <w:tab w:val="left" w:pos="7485"/>
        </w:tabs>
        <w:jc w:val="right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line id="_x0000_s1035" style="position:absolute;left:0;text-align:left;z-index:251669504" from="156.6pt,10.6pt" to="156.6pt,28.6pt">
            <v:stroke endarrow="block"/>
          </v:line>
        </w:pict>
      </w:r>
      <w:r>
        <w:rPr>
          <w:noProof/>
          <w:color w:val="000000" w:themeColor="text1"/>
          <w:sz w:val="24"/>
          <w:szCs w:val="24"/>
        </w:rPr>
        <w:pict>
          <v:line id="_x0000_s1033" style="position:absolute;left:0;text-align:left;z-index:251667456" from="336.6pt,10.6pt" to="336.6pt,28.6pt">
            <v:stroke endarrow="block"/>
          </v:line>
        </w:pict>
      </w:r>
    </w:p>
    <w:p w:rsidR="00F83244" w:rsidRPr="00F83244" w:rsidRDefault="00F83244" w:rsidP="00F83244">
      <w:pPr>
        <w:tabs>
          <w:tab w:val="left" w:pos="7485"/>
        </w:tabs>
        <w:jc w:val="both"/>
        <w:rPr>
          <w:color w:val="000000" w:themeColor="text1"/>
          <w:sz w:val="24"/>
          <w:szCs w:val="24"/>
        </w:rPr>
      </w:pPr>
    </w:p>
    <w:p w:rsidR="00F83244" w:rsidRPr="00F83244" w:rsidRDefault="006E7328" w:rsidP="00F83244">
      <w:pPr>
        <w:tabs>
          <w:tab w:val="left" w:pos="7485"/>
        </w:tabs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rect id="_x0000_s1031" style="position:absolute;left:0;text-align:left;margin-left:255.6pt;margin-top:1pt;width:180pt;height:27pt;z-index:-251651072"/>
        </w:pict>
      </w:r>
      <w:r>
        <w:rPr>
          <w:noProof/>
          <w:color w:val="000000" w:themeColor="text1"/>
          <w:sz w:val="24"/>
          <w:szCs w:val="24"/>
        </w:rPr>
        <w:pict>
          <v:rect id="_x0000_s1030" style="position:absolute;left:0;text-align:left;margin-left:75.6pt;margin-top:1pt;width:162pt;height:27pt;z-index:-251652096"/>
        </w:pict>
      </w:r>
      <w:r w:rsidR="00F83244" w:rsidRPr="00F83244">
        <w:rPr>
          <w:color w:val="000000" w:themeColor="text1"/>
          <w:sz w:val="24"/>
          <w:szCs w:val="24"/>
        </w:rPr>
        <w:t xml:space="preserve">                           Подготовка проекта                           Отказ в рассмотрении</w:t>
      </w:r>
    </w:p>
    <w:p w:rsidR="00F83244" w:rsidRPr="00F83244" w:rsidRDefault="00F83244" w:rsidP="00F83244">
      <w:pPr>
        <w:tabs>
          <w:tab w:val="left" w:pos="7485"/>
        </w:tabs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 xml:space="preserve">                           постановления                                  </w:t>
      </w:r>
      <w:r w:rsidR="00875F15">
        <w:rPr>
          <w:color w:val="000000" w:themeColor="text1"/>
          <w:sz w:val="24"/>
          <w:szCs w:val="24"/>
        </w:rPr>
        <w:t xml:space="preserve">  </w:t>
      </w:r>
      <w:r w:rsidRPr="00F83244">
        <w:rPr>
          <w:color w:val="000000" w:themeColor="text1"/>
          <w:sz w:val="24"/>
          <w:szCs w:val="24"/>
        </w:rPr>
        <w:t>заявления</w:t>
      </w:r>
    </w:p>
    <w:p w:rsidR="00F83244" w:rsidRPr="00F83244" w:rsidRDefault="006E7328" w:rsidP="00F83244">
      <w:pPr>
        <w:tabs>
          <w:tab w:val="left" w:pos="7485"/>
        </w:tabs>
        <w:jc w:val="right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line id="_x0000_s1050" style="position:absolute;left:0;text-align:left;z-index:251684864" from="192.6pt,1pt" to="192.6pt,28pt">
            <v:stroke endarrow="block"/>
          </v:line>
        </w:pict>
      </w:r>
    </w:p>
    <w:p w:rsidR="00F83244" w:rsidRPr="00F83244" w:rsidRDefault="00F83244" w:rsidP="00F83244">
      <w:pPr>
        <w:tabs>
          <w:tab w:val="left" w:pos="7485"/>
        </w:tabs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 xml:space="preserve">                           </w:t>
      </w:r>
    </w:p>
    <w:p w:rsidR="00F83244" w:rsidRPr="00F83244" w:rsidRDefault="006E7328" w:rsidP="00F83244">
      <w:pPr>
        <w:tabs>
          <w:tab w:val="left" w:pos="7485"/>
        </w:tabs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line id="_x0000_s1049" style="position:absolute;left:0;text-align:left;z-index:251683840" from="156.6pt,.4pt" to="336.6pt,.4pt"/>
        </w:pict>
      </w:r>
      <w:r>
        <w:rPr>
          <w:noProof/>
          <w:color w:val="000000" w:themeColor="text1"/>
          <w:sz w:val="24"/>
          <w:szCs w:val="24"/>
        </w:rPr>
        <w:pict>
          <v:line id="_x0000_s1036" style="position:absolute;left:0;text-align:left;z-index:251670528" from="156.6pt,.4pt" to="156.6pt,9.4pt">
            <v:stroke endarrow="block"/>
          </v:line>
        </w:pict>
      </w:r>
      <w:r>
        <w:rPr>
          <w:noProof/>
          <w:color w:val="000000" w:themeColor="text1"/>
          <w:sz w:val="24"/>
          <w:szCs w:val="24"/>
        </w:rPr>
        <w:pict>
          <v:line id="_x0000_s1034" style="position:absolute;left:0;text-align:left;z-index:251668480" from="336.6pt,.4pt" to="336.6pt,9.4pt">
            <v:stroke endarrow="block"/>
          </v:line>
        </w:pict>
      </w:r>
      <w:r>
        <w:rPr>
          <w:noProof/>
          <w:color w:val="000000" w:themeColor="text1"/>
          <w:sz w:val="24"/>
          <w:szCs w:val="24"/>
        </w:rPr>
        <w:pict>
          <v:rect id="_x0000_s1044" style="position:absolute;left:0;text-align:left;margin-left:264.6pt;margin-top:9.4pt;width:171pt;height:36pt;z-index:-251637760"/>
        </w:pict>
      </w:r>
      <w:r>
        <w:rPr>
          <w:noProof/>
          <w:color w:val="000000" w:themeColor="text1"/>
          <w:sz w:val="24"/>
          <w:szCs w:val="24"/>
        </w:rPr>
        <w:pict>
          <v:rect id="_x0000_s1043" style="position:absolute;left:0;text-align:left;margin-left:75.6pt;margin-top:9.4pt;width:162pt;height:45pt;z-index:-251638784"/>
        </w:pict>
      </w:r>
    </w:p>
    <w:p w:rsidR="00F83244" w:rsidRPr="00F83244" w:rsidRDefault="00F83244" w:rsidP="00F83244">
      <w:pPr>
        <w:tabs>
          <w:tab w:val="left" w:pos="7485"/>
        </w:tabs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 xml:space="preserve">                           Согласование с                                   </w:t>
      </w:r>
      <w:r w:rsidR="00875F15">
        <w:rPr>
          <w:color w:val="000000" w:themeColor="text1"/>
          <w:sz w:val="24"/>
          <w:szCs w:val="24"/>
        </w:rPr>
        <w:t xml:space="preserve"> </w:t>
      </w:r>
      <w:r w:rsidRPr="00F83244">
        <w:rPr>
          <w:color w:val="000000" w:themeColor="text1"/>
          <w:sz w:val="24"/>
          <w:szCs w:val="24"/>
        </w:rPr>
        <w:t>Отказ в согласовании</w:t>
      </w:r>
    </w:p>
    <w:p w:rsidR="00F83244" w:rsidRPr="00F83244" w:rsidRDefault="00F83244" w:rsidP="00F83244">
      <w:pPr>
        <w:tabs>
          <w:tab w:val="left" w:pos="7485"/>
        </w:tabs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 xml:space="preserve">                       </w:t>
      </w:r>
      <w:r w:rsidR="00875F15">
        <w:rPr>
          <w:color w:val="000000" w:themeColor="text1"/>
          <w:sz w:val="24"/>
          <w:szCs w:val="24"/>
        </w:rPr>
        <w:t xml:space="preserve">   </w:t>
      </w:r>
      <w:r w:rsidRPr="00F83244">
        <w:rPr>
          <w:color w:val="000000" w:themeColor="text1"/>
          <w:sz w:val="24"/>
          <w:szCs w:val="24"/>
        </w:rPr>
        <w:t xml:space="preserve">уполномоченными </w:t>
      </w:r>
      <w:proofErr w:type="gramStart"/>
      <w:r w:rsidRPr="00F83244">
        <w:rPr>
          <w:color w:val="000000" w:themeColor="text1"/>
          <w:sz w:val="24"/>
          <w:szCs w:val="24"/>
        </w:rPr>
        <w:t>органами</w:t>
      </w:r>
      <w:proofErr w:type="gramEnd"/>
      <w:r w:rsidRPr="00F83244">
        <w:rPr>
          <w:color w:val="000000" w:themeColor="text1"/>
          <w:sz w:val="24"/>
          <w:szCs w:val="24"/>
        </w:rPr>
        <w:t xml:space="preserve">          </w:t>
      </w:r>
      <w:r w:rsidR="00875F15">
        <w:rPr>
          <w:color w:val="000000" w:themeColor="text1"/>
          <w:sz w:val="24"/>
          <w:szCs w:val="24"/>
        </w:rPr>
        <w:t xml:space="preserve">    </w:t>
      </w:r>
      <w:r w:rsidRPr="00F83244">
        <w:rPr>
          <w:color w:val="000000" w:themeColor="text1"/>
          <w:sz w:val="24"/>
          <w:szCs w:val="24"/>
        </w:rPr>
        <w:t>уполномоченными органами</w:t>
      </w:r>
    </w:p>
    <w:p w:rsidR="00F83244" w:rsidRPr="00F83244" w:rsidRDefault="006E7328" w:rsidP="00F83244">
      <w:pPr>
        <w:tabs>
          <w:tab w:val="left" w:pos="7485"/>
        </w:tabs>
        <w:jc w:val="right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line id="_x0000_s1037" style="position:absolute;left:0;text-align:left;z-index:251671552" from="336.6pt,4pt" to="336.6pt,40pt">
            <v:stroke endarrow="block"/>
          </v:line>
        </w:pict>
      </w:r>
    </w:p>
    <w:p w:rsidR="00F83244" w:rsidRPr="00F83244" w:rsidRDefault="006E7328" w:rsidP="00F83244">
      <w:pPr>
        <w:tabs>
          <w:tab w:val="left" w:pos="7485"/>
        </w:tabs>
        <w:jc w:val="right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line id="_x0000_s1038" style="position:absolute;left:0;text-align:left;z-index:251672576" from="156.6pt,-.2pt" to="156.6pt,26.2pt">
            <v:stroke endarrow="block"/>
          </v:line>
        </w:pict>
      </w:r>
    </w:p>
    <w:p w:rsidR="00F83244" w:rsidRPr="00F83244" w:rsidRDefault="006E7328" w:rsidP="00F83244">
      <w:pPr>
        <w:tabs>
          <w:tab w:val="left" w:pos="7485"/>
        </w:tabs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rect id="_x0000_s1045" style="position:absolute;left:0;text-align:left;margin-left:75.6pt;margin-top:12.4pt;width:162pt;height:31.75pt;z-index:-251636736"/>
        </w:pict>
      </w:r>
      <w:r>
        <w:rPr>
          <w:noProof/>
          <w:color w:val="000000" w:themeColor="text1"/>
          <w:sz w:val="24"/>
          <w:szCs w:val="24"/>
        </w:rPr>
        <w:pict>
          <v:rect id="_x0000_s1046" style="position:absolute;left:0;text-align:left;margin-left:264.6pt;margin-top:12.4pt;width:171pt;height:36pt;z-index:-251635712"/>
        </w:pict>
      </w:r>
      <w:r w:rsidR="00F83244" w:rsidRPr="00F83244">
        <w:rPr>
          <w:color w:val="000000" w:themeColor="text1"/>
          <w:sz w:val="24"/>
          <w:szCs w:val="24"/>
        </w:rPr>
        <w:t xml:space="preserve">                        </w:t>
      </w:r>
    </w:p>
    <w:p w:rsidR="00F83244" w:rsidRPr="00F83244" w:rsidRDefault="00F83244" w:rsidP="00F83244">
      <w:pPr>
        <w:tabs>
          <w:tab w:val="left" w:pos="7485"/>
        </w:tabs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 xml:space="preserve">                         </w:t>
      </w:r>
      <w:r w:rsidR="00875F15">
        <w:rPr>
          <w:color w:val="000000" w:themeColor="text1"/>
          <w:sz w:val="24"/>
          <w:szCs w:val="24"/>
        </w:rPr>
        <w:t xml:space="preserve">   </w:t>
      </w:r>
      <w:r w:rsidRPr="00F83244">
        <w:rPr>
          <w:color w:val="000000" w:themeColor="text1"/>
          <w:sz w:val="24"/>
          <w:szCs w:val="24"/>
        </w:rPr>
        <w:t>Регистрация                                          Отказ в предоставлении</w:t>
      </w:r>
    </w:p>
    <w:p w:rsidR="00F83244" w:rsidRPr="00F83244" w:rsidRDefault="00F83244" w:rsidP="00F83244">
      <w:pPr>
        <w:tabs>
          <w:tab w:val="left" w:pos="7485"/>
        </w:tabs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="00875F15">
        <w:rPr>
          <w:color w:val="000000" w:themeColor="text1"/>
          <w:sz w:val="24"/>
          <w:szCs w:val="24"/>
        </w:rPr>
        <w:t xml:space="preserve">    </w:t>
      </w:r>
      <w:r w:rsidRPr="00F83244">
        <w:rPr>
          <w:color w:val="000000" w:themeColor="text1"/>
          <w:sz w:val="24"/>
          <w:szCs w:val="24"/>
        </w:rPr>
        <w:t>муниципальной услуги</w:t>
      </w:r>
    </w:p>
    <w:p w:rsidR="00F83244" w:rsidRPr="00F83244" w:rsidRDefault="006E7328" w:rsidP="00F83244">
      <w:pPr>
        <w:tabs>
          <w:tab w:val="left" w:pos="7485"/>
        </w:tabs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line id="_x0000_s1039" style="position:absolute;left:0;text-align:left;z-index:251673600" from="156.6pt,3.45pt" to="156.6pt,21.45pt">
            <v:stroke endarrow="block"/>
          </v:line>
        </w:pict>
      </w:r>
      <w:r w:rsidR="00F83244" w:rsidRPr="00F83244">
        <w:rPr>
          <w:color w:val="000000" w:themeColor="text1"/>
          <w:sz w:val="24"/>
          <w:szCs w:val="24"/>
        </w:rPr>
        <w:t xml:space="preserve">        . </w:t>
      </w:r>
    </w:p>
    <w:p w:rsidR="00F83244" w:rsidRPr="00F83244" w:rsidRDefault="006E7328" w:rsidP="00F83244">
      <w:pPr>
        <w:tabs>
          <w:tab w:val="left" w:pos="7485"/>
        </w:tabs>
        <w:jc w:val="right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rect id="_x0000_s1048" style="position:absolute;left:0;text-align:left;margin-left:75.6pt;margin-top:7.65pt;width:162pt;height:27pt;z-index:-251633664"/>
        </w:pict>
      </w:r>
    </w:p>
    <w:p w:rsidR="00F83244" w:rsidRPr="00F83244" w:rsidRDefault="00875F15" w:rsidP="00875F15">
      <w:pPr>
        <w:tabs>
          <w:tab w:val="left" w:pos="2556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Выдача постановления</w:t>
      </w:r>
    </w:p>
    <w:p w:rsidR="00F83244" w:rsidRPr="00F83244" w:rsidRDefault="00F83244" w:rsidP="00F83244">
      <w:pPr>
        <w:tabs>
          <w:tab w:val="left" w:pos="7485"/>
        </w:tabs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 xml:space="preserve">                         </w:t>
      </w:r>
    </w:p>
    <w:p w:rsidR="00F83244" w:rsidRPr="00F83244" w:rsidRDefault="00F83244" w:rsidP="00F83244">
      <w:pPr>
        <w:tabs>
          <w:tab w:val="left" w:pos="7485"/>
        </w:tabs>
        <w:jc w:val="both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 xml:space="preserve">                    </w:t>
      </w:r>
    </w:p>
    <w:p w:rsidR="00F83244" w:rsidRPr="00F83244" w:rsidRDefault="00F83244" w:rsidP="00F83244">
      <w:pPr>
        <w:tabs>
          <w:tab w:val="left" w:pos="7485"/>
        </w:tabs>
        <w:jc w:val="both"/>
        <w:rPr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tabs>
          <w:tab w:val="left" w:pos="7485"/>
        </w:tabs>
        <w:rPr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tabs>
          <w:tab w:val="left" w:pos="7485"/>
        </w:tabs>
        <w:jc w:val="right"/>
        <w:rPr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C462EE" w:rsidRDefault="00F83244" w:rsidP="00F83244">
      <w:pPr>
        <w:jc w:val="right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</w:p>
    <w:p w:rsidR="00F83244" w:rsidRPr="00F83244" w:rsidRDefault="00F83244" w:rsidP="00F83244">
      <w:pPr>
        <w:jc w:val="right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lastRenderedPageBreak/>
        <w:t xml:space="preserve"> Приложение </w:t>
      </w:r>
      <w:r w:rsidR="00875F15">
        <w:rPr>
          <w:color w:val="000000" w:themeColor="text1"/>
          <w:sz w:val="24"/>
          <w:szCs w:val="24"/>
        </w:rPr>
        <w:t>2</w:t>
      </w:r>
    </w:p>
    <w:p w:rsidR="00F83244" w:rsidRPr="00F83244" w:rsidRDefault="00F83244" w:rsidP="00F83244">
      <w:pPr>
        <w:tabs>
          <w:tab w:val="left" w:pos="6555"/>
        </w:tabs>
        <w:jc w:val="right"/>
        <w:rPr>
          <w:color w:val="000000" w:themeColor="text1"/>
          <w:sz w:val="24"/>
          <w:szCs w:val="24"/>
        </w:rPr>
      </w:pPr>
      <w:r w:rsidRPr="00F83244">
        <w:rPr>
          <w:color w:val="000000" w:themeColor="text1"/>
          <w:sz w:val="24"/>
          <w:szCs w:val="24"/>
        </w:rPr>
        <w:t>к административному регламенту</w:t>
      </w:r>
    </w:p>
    <w:p w:rsidR="00F83244" w:rsidRPr="00F83244" w:rsidRDefault="00F83244" w:rsidP="00F83244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Look w:val="00A0"/>
      </w:tblPr>
      <w:tblGrid>
        <w:gridCol w:w="3473"/>
        <w:gridCol w:w="6096"/>
      </w:tblGrid>
      <w:tr w:rsidR="00F83244" w:rsidRPr="00F83244" w:rsidTr="007E316B">
        <w:tc>
          <w:tcPr>
            <w:tcW w:w="4077" w:type="dxa"/>
          </w:tcPr>
          <w:p w:rsidR="00F83244" w:rsidRPr="00F83244" w:rsidRDefault="00F83244" w:rsidP="007E316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4" w:type="dxa"/>
          </w:tcPr>
          <w:p w:rsidR="00F83244" w:rsidRPr="00F83244" w:rsidRDefault="00F83244" w:rsidP="007E316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Главе района ________________________________</w:t>
            </w:r>
          </w:p>
          <w:p w:rsidR="00F83244" w:rsidRPr="00F83244" w:rsidRDefault="00F83244" w:rsidP="007E316B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___________________________________________</w:t>
            </w:r>
          </w:p>
          <w:p w:rsidR="00F83244" w:rsidRPr="00F83244" w:rsidRDefault="00F83244" w:rsidP="007E316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физического лица, место проживания, телефон,</w:t>
            </w:r>
          </w:p>
          <w:p w:rsidR="00F83244" w:rsidRPr="00F83244" w:rsidRDefault="00F83244" w:rsidP="007E316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</w:t>
            </w:r>
          </w:p>
          <w:p w:rsidR="00F83244" w:rsidRPr="00F83244" w:rsidRDefault="00F83244" w:rsidP="007E316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8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паспортные данные (серия, номер, кем и когда выдан</w:t>
            </w:r>
            <w:proofErr w:type="gramEnd"/>
          </w:p>
          <w:p w:rsidR="00F83244" w:rsidRPr="00F83244" w:rsidRDefault="00F83244" w:rsidP="007E316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</w:t>
            </w:r>
          </w:p>
          <w:p w:rsidR="00F83244" w:rsidRPr="00F83244" w:rsidRDefault="00F83244" w:rsidP="007E316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8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Либо ИНН) либо наименование юридического лица,</w:t>
            </w:r>
            <w:proofErr w:type="gramEnd"/>
          </w:p>
          <w:p w:rsidR="00F83244" w:rsidRPr="00F83244" w:rsidRDefault="00F83244" w:rsidP="007E316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</w:t>
            </w:r>
          </w:p>
          <w:p w:rsidR="00F83244" w:rsidRPr="00F83244" w:rsidRDefault="00F83244" w:rsidP="007E316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Фактический/юридический адрес</w:t>
            </w:r>
          </w:p>
          <w:p w:rsidR="00F83244" w:rsidRPr="00F83244" w:rsidRDefault="00F83244" w:rsidP="007E316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</w:t>
            </w:r>
          </w:p>
          <w:p w:rsidR="00F83244" w:rsidRPr="00F83244" w:rsidRDefault="00F83244" w:rsidP="007E316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лице Ф.И.О. директора либо представителя</w:t>
            </w:r>
          </w:p>
        </w:tc>
      </w:tr>
    </w:tbl>
    <w:p w:rsidR="00F83244" w:rsidRPr="00F83244" w:rsidRDefault="00F83244" w:rsidP="00F8324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22"/>
      <w:bookmarkEnd w:id="1"/>
    </w:p>
    <w:p w:rsidR="00F83244" w:rsidRPr="00F83244" w:rsidRDefault="00F83244" w:rsidP="00F8324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F83244" w:rsidRPr="00F83244" w:rsidRDefault="00F83244" w:rsidP="00F832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Прошу принять решение о подготовке проекта планировки земельного участка, расположенного по адресу (местоположение):___________________________________________</w:t>
      </w:r>
    </w:p>
    <w:p w:rsidR="00F83244" w:rsidRPr="00F83244" w:rsidRDefault="00F83244" w:rsidP="00F832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F83244" w:rsidRPr="00F83244" w:rsidRDefault="00F83244" w:rsidP="00F832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Для строительства__________________________________________________</w:t>
      </w:r>
    </w:p>
    <w:p w:rsidR="00F83244" w:rsidRPr="00F83244" w:rsidRDefault="00F83244" w:rsidP="00F832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площадь земельного участка _________________________________________.</w:t>
      </w:r>
    </w:p>
    <w:p w:rsidR="00F83244" w:rsidRPr="00F83244" w:rsidRDefault="00F83244" w:rsidP="00F832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границах земельного участка:____________________________</w:t>
      </w:r>
    </w:p>
    <w:p w:rsidR="00F83244" w:rsidRPr="00F83244" w:rsidRDefault="00F83244" w:rsidP="00F832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На земельном участке расположены объекты капитального строительства:-1_________________________________________________________________</w:t>
      </w:r>
    </w:p>
    <w:p w:rsidR="00F83244" w:rsidRPr="00F83244" w:rsidRDefault="00F83244" w:rsidP="00F832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2_________________________________________________________________</w:t>
      </w:r>
    </w:p>
    <w:p w:rsidR="00F83244" w:rsidRPr="00F83244" w:rsidRDefault="00F83244" w:rsidP="00F83244">
      <w:pPr>
        <w:pBdr>
          <w:top w:val="single" w:sz="4" w:space="1" w:color="auto"/>
        </w:pBdr>
        <w:jc w:val="both"/>
        <w:rPr>
          <w:i/>
          <w:color w:val="000000" w:themeColor="text1"/>
          <w:sz w:val="24"/>
          <w:szCs w:val="24"/>
        </w:rPr>
      </w:pPr>
      <w:r w:rsidRPr="00F83244">
        <w:rPr>
          <w:i/>
          <w:color w:val="000000" w:themeColor="text1"/>
          <w:sz w:val="24"/>
          <w:szCs w:val="24"/>
        </w:rPr>
        <w:t xml:space="preserve"> (Наименование (назначение) объекта, его кадастровый или инвентаризационный номер, наименование организации (органа)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строительства)</w:t>
      </w:r>
    </w:p>
    <w:p w:rsidR="00F83244" w:rsidRPr="00F83244" w:rsidRDefault="00F83244" w:rsidP="00F83244">
      <w:pPr>
        <w:pBdr>
          <w:top w:val="single" w:sz="4" w:space="1" w:color="auto"/>
        </w:pBdr>
        <w:jc w:val="both"/>
        <w:rPr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подключения объект</w:t>
      </w:r>
      <w:proofErr w:type="gramStart"/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spellStart"/>
      <w:proofErr w:type="gramEnd"/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) капитального строительства к сетям инженерно-технического обеспечения:</w:t>
      </w:r>
    </w:p>
    <w:p w:rsidR="00F83244" w:rsidRPr="00F83244" w:rsidRDefault="00F83244" w:rsidP="00F832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водоснабжение ___________________________________________________</w:t>
      </w:r>
    </w:p>
    <w:p w:rsidR="00F83244" w:rsidRPr="00F83244" w:rsidRDefault="00F83244" w:rsidP="00F83244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(наименование организации, предоставившей технические условия, дата, номер)</w:t>
      </w:r>
    </w:p>
    <w:p w:rsidR="00F83244" w:rsidRPr="00F83244" w:rsidRDefault="00F83244" w:rsidP="00F832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электроснабжение _________________________________________________</w:t>
      </w:r>
    </w:p>
    <w:p w:rsidR="00F83244" w:rsidRPr="00F83244" w:rsidRDefault="00F83244" w:rsidP="00F83244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(наименование организации, предоставившей технические условия, дата, номер)</w:t>
      </w:r>
    </w:p>
    <w:p w:rsidR="00F83244" w:rsidRPr="00F83244" w:rsidRDefault="00F83244" w:rsidP="00F832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теплоснабжение ___________________________________________________</w:t>
      </w:r>
    </w:p>
    <w:p w:rsidR="00F83244" w:rsidRPr="00F83244" w:rsidRDefault="00F83244" w:rsidP="00F83244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(наименование организации, предоставившей технические условия, дата, номер)</w:t>
      </w:r>
    </w:p>
    <w:p w:rsidR="00F83244" w:rsidRPr="00F83244" w:rsidRDefault="00F83244" w:rsidP="00F832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водоотведение ___________________________________________________</w:t>
      </w:r>
    </w:p>
    <w:p w:rsidR="00F83244" w:rsidRPr="00F83244" w:rsidRDefault="00F83244" w:rsidP="00F83244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(наименование организации, предоставившей технические условия, дата, номер)</w:t>
      </w:r>
    </w:p>
    <w:p w:rsidR="00F83244" w:rsidRPr="00F83244" w:rsidRDefault="00F83244" w:rsidP="00F83244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материалах картографических работ, выполненных в соответствии с требованиями федерального законодательства в пределах данного земельного участка:</w:t>
      </w:r>
    </w:p>
    <w:p w:rsidR="00F83244" w:rsidRPr="00F83244" w:rsidRDefault="00F83244" w:rsidP="00F8324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кадастрового инженера или организации, </w:t>
      </w:r>
      <w:proofErr w:type="gramStart"/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выполнивших</w:t>
      </w:r>
      <w:proofErr w:type="gramEnd"/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картографические работы__________________________________________</w:t>
      </w:r>
    </w:p>
    <w:p w:rsidR="00F83244" w:rsidRPr="00F83244" w:rsidRDefault="00F83244" w:rsidP="00F8324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масштаб и дата выполнения топографической основы:___________________</w:t>
      </w:r>
    </w:p>
    <w:p w:rsidR="00F83244" w:rsidRPr="00F83244" w:rsidRDefault="00F83244" w:rsidP="00F8324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F15" w:rsidRDefault="00875F15" w:rsidP="00F83244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652" w:rsidRPr="00DF6F1F" w:rsidRDefault="006E5652" w:rsidP="00F83244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3244" w:rsidRDefault="00F83244" w:rsidP="00F83244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Приложения:</w:t>
      </w:r>
    </w:p>
    <w:p w:rsidR="00875F15" w:rsidRDefault="00875F15" w:rsidP="00F83244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875F15" w:rsidRDefault="00875F15" w:rsidP="00F83244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875F15" w:rsidRDefault="00875F15" w:rsidP="00F83244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</w:p>
    <w:p w:rsidR="00875F15" w:rsidRDefault="00875F15" w:rsidP="00F83244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</w:p>
    <w:p w:rsidR="00875F15" w:rsidRPr="00F83244" w:rsidRDefault="00875F15" w:rsidP="00F83244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3244" w:rsidRPr="00F83244" w:rsidRDefault="00F83244" w:rsidP="00F83244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2" w:name="P346"/>
      <w:bookmarkEnd w:id="2"/>
      <w:r w:rsidRPr="00F832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F83244" w:rsidRPr="00F83244" w:rsidRDefault="00F83244" w:rsidP="00F832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Фамилия</w:t>
      </w:r>
    </w:p>
    <w:p w:rsidR="00F83244" w:rsidRPr="00F83244" w:rsidRDefault="00F83244" w:rsidP="00F832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 для юридических лиц)</w:t>
      </w:r>
    </w:p>
    <w:p w:rsidR="00F83244" w:rsidRPr="00F83244" w:rsidRDefault="00F83244" w:rsidP="00F832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 </w:t>
      </w:r>
      <w:r w:rsidR="00183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F83244" w:rsidRPr="00F83244" w:rsidRDefault="00F83244" w:rsidP="00F832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="00183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F83244">
        <w:rPr>
          <w:rFonts w:ascii="Times New Roman" w:hAnsi="Times New Roman" w:cs="Times New Roman"/>
          <w:color w:val="000000" w:themeColor="text1"/>
          <w:sz w:val="24"/>
          <w:szCs w:val="24"/>
        </w:rPr>
        <w:t>(подпись)</w:t>
      </w:r>
    </w:p>
    <w:p w:rsidR="00F83244" w:rsidRPr="00F83244" w:rsidRDefault="00F83244" w:rsidP="00F83244">
      <w:pPr>
        <w:contextualSpacing/>
        <w:jc w:val="both"/>
        <w:rPr>
          <w:color w:val="000000" w:themeColor="text1"/>
          <w:sz w:val="24"/>
          <w:szCs w:val="24"/>
        </w:rPr>
      </w:pPr>
    </w:p>
    <w:p w:rsidR="00E807BD" w:rsidRPr="00F83244" w:rsidRDefault="00E807BD">
      <w:pPr>
        <w:rPr>
          <w:color w:val="000000" w:themeColor="text1"/>
          <w:sz w:val="24"/>
          <w:szCs w:val="24"/>
        </w:rPr>
      </w:pPr>
    </w:p>
    <w:sectPr w:rsidR="00E807BD" w:rsidRPr="00F83244" w:rsidSect="008776EF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604" w:rsidRDefault="00C26604" w:rsidP="00875F15">
      <w:r>
        <w:separator/>
      </w:r>
    </w:p>
  </w:endnote>
  <w:endnote w:type="continuationSeparator" w:id="0">
    <w:p w:rsidR="00C26604" w:rsidRDefault="00C26604" w:rsidP="0087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604" w:rsidRDefault="00C26604" w:rsidP="00875F15">
      <w:r>
        <w:separator/>
      </w:r>
    </w:p>
  </w:footnote>
  <w:footnote w:type="continuationSeparator" w:id="0">
    <w:p w:rsidR="00C26604" w:rsidRDefault="00C26604" w:rsidP="00875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FA" w:rsidRDefault="006E7328" w:rsidP="007D489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18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25FA" w:rsidRDefault="00AA45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FA" w:rsidRDefault="00AA45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83244"/>
    <w:rsid w:val="00024272"/>
    <w:rsid w:val="000506F1"/>
    <w:rsid w:val="001166D0"/>
    <w:rsid w:val="00183AA8"/>
    <w:rsid w:val="001D1B9B"/>
    <w:rsid w:val="002E35B5"/>
    <w:rsid w:val="00387180"/>
    <w:rsid w:val="006341AA"/>
    <w:rsid w:val="006E5652"/>
    <w:rsid w:val="006E7328"/>
    <w:rsid w:val="00701DBF"/>
    <w:rsid w:val="00704C43"/>
    <w:rsid w:val="00733971"/>
    <w:rsid w:val="00875F15"/>
    <w:rsid w:val="008B31BE"/>
    <w:rsid w:val="009118FB"/>
    <w:rsid w:val="00937949"/>
    <w:rsid w:val="009C5852"/>
    <w:rsid w:val="009E2744"/>
    <w:rsid w:val="00A11899"/>
    <w:rsid w:val="00A12BAA"/>
    <w:rsid w:val="00A9708B"/>
    <w:rsid w:val="00AA458B"/>
    <w:rsid w:val="00B137C7"/>
    <w:rsid w:val="00B3043A"/>
    <w:rsid w:val="00BC5CC1"/>
    <w:rsid w:val="00C26604"/>
    <w:rsid w:val="00C462EE"/>
    <w:rsid w:val="00CA368A"/>
    <w:rsid w:val="00D80626"/>
    <w:rsid w:val="00DB18A4"/>
    <w:rsid w:val="00DF6F1F"/>
    <w:rsid w:val="00E415AF"/>
    <w:rsid w:val="00E67D88"/>
    <w:rsid w:val="00E807BD"/>
    <w:rsid w:val="00E945FB"/>
    <w:rsid w:val="00EE5951"/>
    <w:rsid w:val="00F83244"/>
    <w:rsid w:val="00FD5C57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324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3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8324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83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832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32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83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3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83244"/>
  </w:style>
  <w:style w:type="character" w:styleId="a8">
    <w:name w:val="Hyperlink"/>
    <w:basedOn w:val="a0"/>
    <w:rsid w:val="00F83244"/>
    <w:rPr>
      <w:color w:val="0000FF"/>
      <w:u w:val="single"/>
    </w:rPr>
  </w:style>
  <w:style w:type="paragraph" w:styleId="3">
    <w:name w:val="Body Text 3"/>
    <w:basedOn w:val="a"/>
    <w:link w:val="30"/>
    <w:rsid w:val="00F832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8324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83244"/>
  </w:style>
  <w:style w:type="paragraph" w:styleId="a9">
    <w:name w:val="Balloon Text"/>
    <w:basedOn w:val="a"/>
    <w:link w:val="aa"/>
    <w:uiPriority w:val="99"/>
    <w:semiHidden/>
    <w:unhideWhenUsed/>
    <w:rsid w:val="00F832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75F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5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24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sayany@kras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7515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13</Pages>
  <Words>4725</Words>
  <Characters>26934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Жека</cp:lastModifiedBy>
  <cp:revision>7</cp:revision>
  <cp:lastPrinted>2018-02-07T06:28:00Z</cp:lastPrinted>
  <dcterms:created xsi:type="dcterms:W3CDTF">2018-01-25T04:11:00Z</dcterms:created>
  <dcterms:modified xsi:type="dcterms:W3CDTF">2018-02-24T10:09:00Z</dcterms:modified>
</cp:coreProperties>
</file>